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14E7" w:rsidRPr="001F3BC0" w:rsidRDefault="008314E7" w:rsidP="008314E7">
      <w:pPr>
        <w:pStyle w:val="IntenseQuote"/>
        <w:ind w:left="0"/>
        <w:jc w:val="left"/>
        <w:rPr>
          <w:rStyle w:val="BookTitle"/>
          <w:rFonts w:ascii="Open Sans" w:hAnsi="Open Sans" w:cs="Open Sans"/>
          <w:i w:val="0"/>
          <w:sz w:val="48"/>
          <w:szCs w:val="56"/>
        </w:rPr>
      </w:pPr>
      <w:r w:rsidRPr="001F3BC0">
        <w:rPr>
          <w:rStyle w:val="BookTitle"/>
          <w:rFonts w:ascii="Open Sans" w:hAnsi="Open Sans" w:cs="Open Sans"/>
          <w:i w:val="0"/>
          <w:sz w:val="48"/>
          <w:szCs w:val="56"/>
        </w:rPr>
        <w:t>Transition booklet</w:t>
      </w:r>
    </w:p>
    <w:p w:rsidR="00B86D0B" w:rsidRPr="001F3BC0" w:rsidRDefault="002A685D" w:rsidP="002A685D">
      <w:pPr>
        <w:rPr>
          <w:rFonts w:ascii="Open Sans" w:hAnsi="Open Sans" w:cs="Open Sans"/>
          <w:sz w:val="48"/>
          <w:szCs w:val="48"/>
        </w:rPr>
      </w:pPr>
      <w:r w:rsidRPr="001F3BC0">
        <w:rPr>
          <w:rFonts w:ascii="Open Sans" w:hAnsi="Open Sans" w:cs="Open Sans"/>
          <w:sz w:val="48"/>
          <w:szCs w:val="48"/>
        </w:rPr>
        <w:t xml:space="preserve">                 </w:t>
      </w:r>
    </w:p>
    <w:p w:rsidR="002A685D" w:rsidRPr="001F3BC0" w:rsidRDefault="00D90A1C" w:rsidP="00B86D0B">
      <w:pPr>
        <w:jc w:val="center"/>
        <w:rPr>
          <w:rFonts w:ascii="Open Sans" w:hAnsi="Open Sans" w:cs="Open Sans"/>
          <w:b/>
          <w:sz w:val="144"/>
          <w:szCs w:val="48"/>
        </w:rPr>
      </w:pPr>
      <w:r w:rsidRPr="001F3BC0">
        <w:rPr>
          <w:rFonts w:ascii="Open Sans" w:hAnsi="Open Sans" w:cs="Open Sans"/>
          <w:b/>
          <w:sz w:val="144"/>
          <w:szCs w:val="48"/>
        </w:rPr>
        <w:t>Geography</w:t>
      </w:r>
    </w:p>
    <w:p w:rsidR="00B86D0B" w:rsidRPr="001F3BC0" w:rsidRDefault="00B86D0B" w:rsidP="00B86D0B">
      <w:pPr>
        <w:jc w:val="center"/>
        <w:rPr>
          <w:rFonts w:ascii="Open Sans" w:hAnsi="Open Sans" w:cs="Open Sans"/>
          <w:b/>
          <w:sz w:val="28"/>
          <w:szCs w:val="48"/>
        </w:rPr>
      </w:pPr>
      <w:r w:rsidRPr="001F3BC0">
        <w:rPr>
          <w:rFonts w:ascii="Open Sans" w:hAnsi="Open Sans" w:cs="Open Sans"/>
          <w:b/>
          <w:sz w:val="28"/>
          <w:szCs w:val="48"/>
        </w:rPr>
        <w:t xml:space="preserve">AQA </w:t>
      </w:r>
      <w:r w:rsidR="00D90A1C" w:rsidRPr="001F3BC0">
        <w:rPr>
          <w:rFonts w:ascii="Open Sans" w:hAnsi="Open Sans" w:cs="Open Sans"/>
          <w:b/>
          <w:sz w:val="28"/>
          <w:szCs w:val="48"/>
        </w:rPr>
        <w:t>Geography</w:t>
      </w:r>
      <w:r w:rsidRPr="001F3BC0">
        <w:rPr>
          <w:rFonts w:ascii="Open Sans" w:hAnsi="Open Sans" w:cs="Open Sans"/>
          <w:b/>
          <w:sz w:val="28"/>
          <w:szCs w:val="48"/>
        </w:rPr>
        <w:t xml:space="preserve"> </w:t>
      </w:r>
      <w:r w:rsidR="00D90A1C" w:rsidRPr="001F3BC0">
        <w:rPr>
          <w:rFonts w:ascii="Open Sans" w:hAnsi="Open Sans" w:cs="Open Sans"/>
          <w:b/>
          <w:sz w:val="28"/>
          <w:szCs w:val="48"/>
        </w:rPr>
        <w:t>7037</w:t>
      </w:r>
    </w:p>
    <w:p w:rsidR="00B86D0B" w:rsidRDefault="002F3A81" w:rsidP="00B86D0B">
      <w:pPr>
        <w:jc w:val="center"/>
      </w:pPr>
      <w:hyperlink r:id="rId8" w:history="1">
        <w:r w:rsidR="00D90A1C" w:rsidRPr="007558B3">
          <w:rPr>
            <w:rStyle w:val="Hyperlink"/>
          </w:rPr>
          <w:t>https://filestore.aqa.org.uk/resources/geography/specifications/AQA-7037-SP-2016.PDF</w:t>
        </w:r>
      </w:hyperlink>
      <w:r w:rsidR="00D90A1C">
        <w:t xml:space="preserve"> </w:t>
      </w:r>
    </w:p>
    <w:p w:rsidR="00D90A1C" w:rsidRPr="00B86D0B" w:rsidRDefault="00D90A1C" w:rsidP="00B86D0B">
      <w:pPr>
        <w:jc w:val="center"/>
        <w:rPr>
          <w:b/>
          <w:sz w:val="144"/>
          <w:szCs w:val="48"/>
        </w:rPr>
      </w:pPr>
      <w:r w:rsidRPr="00D90A1C">
        <w:rPr>
          <w:b/>
          <w:noProof/>
          <w:sz w:val="144"/>
          <w:szCs w:val="48"/>
        </w:rPr>
        <w:drawing>
          <wp:inline distT="0" distB="0" distL="0" distR="0" wp14:anchorId="4C807988" wp14:editId="0F41C520">
            <wp:extent cx="4389120" cy="6225037"/>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394874" cy="6233198"/>
                    </a:xfrm>
                    <a:prstGeom prst="rect">
                      <a:avLst/>
                    </a:prstGeom>
                  </pic:spPr>
                </pic:pic>
              </a:graphicData>
            </a:graphic>
          </wp:inline>
        </w:drawing>
      </w:r>
    </w:p>
    <w:p w:rsidR="00336D41" w:rsidRPr="001B5919" w:rsidRDefault="00336D41" w:rsidP="00336D41">
      <w:pPr>
        <w:rPr>
          <w:rFonts w:ascii="Open Sans" w:hAnsi="Open Sans" w:cs="Open Sans"/>
          <w:b/>
          <w:sz w:val="32"/>
        </w:rPr>
      </w:pPr>
      <w:r>
        <w:rPr>
          <w:rFonts w:ascii="Open Sans" w:hAnsi="Open Sans" w:cs="Open Sans"/>
          <w:b/>
          <w:sz w:val="32"/>
        </w:rPr>
        <w:lastRenderedPageBreak/>
        <w:t>Transition to Sixth Form</w:t>
      </w:r>
      <w:r w:rsidRPr="001B5919">
        <w:rPr>
          <w:rFonts w:ascii="Open Sans" w:hAnsi="Open Sans" w:cs="Open Sans"/>
          <w:b/>
          <w:sz w:val="32"/>
        </w:rPr>
        <w:t>:</w:t>
      </w:r>
      <w:r w:rsidRPr="008A5E73">
        <w:rPr>
          <w:rFonts w:ascii="Open Sans" w:hAnsi="Open Sans" w:cs="Open Sans"/>
          <w:b/>
          <w:bCs/>
          <w:noProof/>
          <w:sz w:val="32"/>
          <w:szCs w:val="40"/>
        </w:rPr>
        <w:t xml:space="preserve"> </w:t>
      </w:r>
    </w:p>
    <w:p w:rsidR="00336D41" w:rsidRPr="00336D41" w:rsidRDefault="00336D41" w:rsidP="00336D41">
      <w:pPr>
        <w:rPr>
          <w:rFonts w:ascii="Open Sans" w:hAnsi="Open Sans" w:cs="Open Sans"/>
          <w:b/>
          <w:bCs/>
          <w:sz w:val="24"/>
          <w:szCs w:val="24"/>
        </w:rPr>
      </w:pPr>
      <w:r w:rsidRPr="00336D41">
        <w:rPr>
          <w:rFonts w:ascii="Open Sans" w:hAnsi="Open Sans" w:cs="Open Sans"/>
          <w:b/>
          <w:bCs/>
          <w:sz w:val="24"/>
          <w:szCs w:val="24"/>
        </w:rPr>
        <w:t>Sixth Form Study</w:t>
      </w:r>
    </w:p>
    <w:p w:rsidR="00336D41" w:rsidRPr="00336D41" w:rsidRDefault="00336D41" w:rsidP="00336D41">
      <w:pPr>
        <w:rPr>
          <w:rFonts w:ascii="Open Sans" w:hAnsi="Open Sans" w:cs="Open Sans"/>
          <w:sz w:val="24"/>
          <w:szCs w:val="24"/>
        </w:rPr>
      </w:pPr>
      <w:r w:rsidRPr="00336D41">
        <w:rPr>
          <w:rFonts w:ascii="Open Sans" w:hAnsi="Open Sans" w:cs="Open Sans"/>
          <w:sz w:val="24"/>
          <w:szCs w:val="24"/>
        </w:rPr>
        <w:t xml:space="preserve">You are likely to study 3 subjects at </w:t>
      </w:r>
      <w:r w:rsidR="002F3A81">
        <w:rPr>
          <w:rFonts w:ascii="Open Sans" w:hAnsi="Open Sans" w:cs="Open Sans"/>
          <w:sz w:val="24"/>
          <w:szCs w:val="24"/>
        </w:rPr>
        <w:t>s</w:t>
      </w:r>
      <w:r w:rsidRPr="00336D41">
        <w:rPr>
          <w:rFonts w:ascii="Open Sans" w:hAnsi="Open Sans" w:cs="Open Sans"/>
          <w:sz w:val="24"/>
          <w:szCs w:val="24"/>
        </w:rPr>
        <w:t>ixth form. Each subject will have six lessons per week. You can expect to engage in a wider range of learning strategies in lessons as well as independently. These could be anything from:</w:t>
      </w:r>
    </w:p>
    <w:p w:rsidR="00336D41" w:rsidRPr="00336D41" w:rsidRDefault="00336D41" w:rsidP="00336D41">
      <w:pPr>
        <w:pStyle w:val="ListParagraph"/>
        <w:numPr>
          <w:ilvl w:val="0"/>
          <w:numId w:val="6"/>
        </w:numPr>
        <w:spacing w:line="312" w:lineRule="auto"/>
        <w:rPr>
          <w:rFonts w:ascii="Open Sans" w:hAnsi="Open Sans" w:cs="Open Sans"/>
          <w:sz w:val="24"/>
          <w:szCs w:val="24"/>
        </w:rPr>
      </w:pPr>
      <w:r w:rsidRPr="00336D41">
        <w:rPr>
          <w:rFonts w:ascii="Open Sans" w:hAnsi="Open Sans" w:cs="Open Sans"/>
          <w:sz w:val="24"/>
          <w:szCs w:val="24"/>
        </w:rPr>
        <w:t>Making and organising presentations.</w:t>
      </w:r>
    </w:p>
    <w:p w:rsidR="00336D41" w:rsidRPr="00336D41" w:rsidRDefault="00336D41" w:rsidP="00336D41">
      <w:pPr>
        <w:pStyle w:val="ListParagraph"/>
        <w:numPr>
          <w:ilvl w:val="0"/>
          <w:numId w:val="6"/>
        </w:numPr>
        <w:spacing w:line="312" w:lineRule="auto"/>
        <w:rPr>
          <w:rFonts w:ascii="Open Sans" w:hAnsi="Open Sans" w:cs="Open Sans"/>
          <w:sz w:val="24"/>
          <w:szCs w:val="24"/>
        </w:rPr>
      </w:pPr>
      <w:r w:rsidRPr="00336D41">
        <w:rPr>
          <w:rFonts w:ascii="Open Sans" w:hAnsi="Open Sans" w:cs="Open Sans"/>
          <w:sz w:val="24"/>
          <w:szCs w:val="24"/>
        </w:rPr>
        <w:t>Seminar style reading and group work.</w:t>
      </w:r>
    </w:p>
    <w:p w:rsidR="00336D41" w:rsidRPr="00336D41" w:rsidRDefault="00336D41" w:rsidP="00336D41">
      <w:pPr>
        <w:pStyle w:val="ListParagraph"/>
        <w:numPr>
          <w:ilvl w:val="0"/>
          <w:numId w:val="6"/>
        </w:numPr>
        <w:spacing w:line="312" w:lineRule="auto"/>
        <w:rPr>
          <w:rFonts w:ascii="Open Sans" w:hAnsi="Open Sans" w:cs="Open Sans"/>
          <w:sz w:val="24"/>
          <w:szCs w:val="24"/>
        </w:rPr>
      </w:pPr>
      <w:r w:rsidRPr="00336D41">
        <w:rPr>
          <w:rFonts w:ascii="Open Sans" w:hAnsi="Open Sans" w:cs="Open Sans"/>
          <w:sz w:val="24"/>
          <w:szCs w:val="24"/>
        </w:rPr>
        <w:t>Use of debate, discussion-based learning, TED-talks, and documentaries.</w:t>
      </w:r>
    </w:p>
    <w:p w:rsidR="00336D41" w:rsidRPr="00336D41" w:rsidRDefault="00336D41" w:rsidP="00336D41">
      <w:pPr>
        <w:pStyle w:val="ListParagraph"/>
        <w:numPr>
          <w:ilvl w:val="0"/>
          <w:numId w:val="6"/>
        </w:numPr>
        <w:spacing w:line="312" w:lineRule="auto"/>
        <w:rPr>
          <w:rFonts w:ascii="Open Sans" w:hAnsi="Open Sans" w:cs="Open Sans"/>
          <w:sz w:val="24"/>
          <w:szCs w:val="24"/>
        </w:rPr>
      </w:pPr>
      <w:r w:rsidRPr="00336D41">
        <w:rPr>
          <w:rFonts w:ascii="Open Sans" w:hAnsi="Open Sans" w:cs="Open Sans"/>
          <w:sz w:val="24"/>
          <w:szCs w:val="24"/>
        </w:rPr>
        <w:t>Wider reading outside of lesson hours.</w:t>
      </w:r>
    </w:p>
    <w:p w:rsidR="00336D41" w:rsidRPr="00336D41" w:rsidRDefault="00336D41" w:rsidP="00336D41">
      <w:pPr>
        <w:pStyle w:val="ListParagraph"/>
        <w:numPr>
          <w:ilvl w:val="0"/>
          <w:numId w:val="6"/>
        </w:numPr>
        <w:spacing w:line="312" w:lineRule="auto"/>
        <w:rPr>
          <w:rFonts w:ascii="Open Sans" w:hAnsi="Open Sans" w:cs="Open Sans"/>
          <w:sz w:val="24"/>
          <w:szCs w:val="24"/>
        </w:rPr>
      </w:pPr>
      <w:r w:rsidRPr="00336D41">
        <w:rPr>
          <w:rFonts w:ascii="Open Sans" w:hAnsi="Open Sans" w:cs="Open Sans"/>
          <w:sz w:val="24"/>
          <w:szCs w:val="24"/>
        </w:rPr>
        <w:t>Extended 1-1 practice of practical or experimental work.</w:t>
      </w:r>
    </w:p>
    <w:p w:rsidR="00336D41" w:rsidRPr="00336D41" w:rsidRDefault="00336D41" w:rsidP="00336D41">
      <w:pPr>
        <w:pStyle w:val="ListParagraph"/>
        <w:numPr>
          <w:ilvl w:val="0"/>
          <w:numId w:val="6"/>
        </w:numPr>
        <w:spacing w:line="312" w:lineRule="auto"/>
        <w:rPr>
          <w:rFonts w:ascii="Open Sans" w:hAnsi="Open Sans" w:cs="Open Sans"/>
          <w:sz w:val="24"/>
          <w:szCs w:val="24"/>
        </w:rPr>
      </w:pPr>
      <w:r w:rsidRPr="00336D41">
        <w:rPr>
          <w:rFonts w:ascii="Open Sans" w:hAnsi="Open Sans" w:cs="Open Sans"/>
          <w:sz w:val="24"/>
          <w:szCs w:val="24"/>
        </w:rPr>
        <w:t xml:space="preserve">Flip learning – learning in your own time and presenting what you have found to the class. </w:t>
      </w:r>
    </w:p>
    <w:p w:rsidR="00336D41" w:rsidRPr="00336D41" w:rsidRDefault="00336D41" w:rsidP="00336D41">
      <w:pPr>
        <w:rPr>
          <w:rFonts w:ascii="Open Sans" w:hAnsi="Open Sans" w:cs="Open Sans"/>
          <w:b/>
          <w:bCs/>
          <w:sz w:val="24"/>
          <w:szCs w:val="24"/>
        </w:rPr>
      </w:pPr>
      <w:r w:rsidRPr="00336D41">
        <w:rPr>
          <w:rFonts w:ascii="Open Sans" w:hAnsi="Open Sans" w:cs="Open Sans"/>
          <w:b/>
          <w:bCs/>
          <w:sz w:val="24"/>
          <w:szCs w:val="24"/>
        </w:rPr>
        <w:t>Independent Study</w:t>
      </w:r>
    </w:p>
    <w:p w:rsidR="00336D41" w:rsidRPr="00336D41" w:rsidRDefault="00336D41" w:rsidP="00336D41">
      <w:pPr>
        <w:rPr>
          <w:rFonts w:ascii="Open Sans" w:hAnsi="Open Sans" w:cs="Open Sans"/>
          <w:sz w:val="24"/>
          <w:szCs w:val="24"/>
        </w:rPr>
      </w:pPr>
      <w:r w:rsidRPr="00336D41">
        <w:rPr>
          <w:rFonts w:ascii="Open Sans" w:hAnsi="Open Sans" w:cs="Open Sans"/>
          <w:sz w:val="24"/>
          <w:szCs w:val="24"/>
        </w:rPr>
        <w:t xml:space="preserve">A Levels and Applied Qualifications will require more study to be completed by you independently rather than with a teacher. </w:t>
      </w:r>
      <w:r w:rsidR="002F3A81">
        <w:rPr>
          <w:rFonts w:ascii="Open Sans" w:hAnsi="Open Sans" w:cs="Open Sans"/>
          <w:sz w:val="24"/>
          <w:szCs w:val="24"/>
        </w:rPr>
        <w:t>W</w:t>
      </w:r>
      <w:r w:rsidRPr="00336D41">
        <w:rPr>
          <w:rFonts w:ascii="Open Sans" w:hAnsi="Open Sans" w:cs="Open Sans"/>
          <w:sz w:val="24"/>
          <w:szCs w:val="24"/>
        </w:rPr>
        <w:t xml:space="preserve">e recommend that you spend the same time studying outside of lessons as you do in lessons. Therefore, if you have 6 hours of Biology per week, this means that 6 hours should be spent revisiting notes, revising content, completing practice questions outside of the classroom each week also. </w:t>
      </w:r>
    </w:p>
    <w:p w:rsidR="00336D41" w:rsidRPr="00336D41" w:rsidRDefault="00336D41">
      <w:pPr>
        <w:rPr>
          <w:rFonts w:ascii="Open Sans" w:hAnsi="Open Sans" w:cs="Open Sans"/>
          <w:sz w:val="24"/>
          <w:szCs w:val="24"/>
        </w:rPr>
      </w:pPr>
      <w:r w:rsidRPr="00336D41">
        <w:rPr>
          <w:rFonts w:ascii="Open Sans" w:hAnsi="Open Sans" w:cs="Open Sans"/>
          <w:sz w:val="24"/>
          <w:szCs w:val="24"/>
        </w:rPr>
        <w:t xml:space="preserve">This pack will support you with starting to practice independent study over the summer period which will help you understand what works best for you. </w:t>
      </w:r>
    </w:p>
    <w:p w:rsidR="00336D41" w:rsidRDefault="00336D41" w:rsidP="00336D41">
      <w:pPr>
        <w:rPr>
          <w:rFonts w:ascii="Open Sans" w:hAnsi="Open Sans" w:cs="Open Sans"/>
          <w:b/>
          <w:bCs/>
          <w:sz w:val="24"/>
          <w:szCs w:val="24"/>
        </w:rPr>
      </w:pPr>
    </w:p>
    <w:p w:rsidR="00336D41" w:rsidRPr="00336D41" w:rsidRDefault="00336D41" w:rsidP="00336D41">
      <w:pPr>
        <w:rPr>
          <w:rFonts w:ascii="Open Sans" w:hAnsi="Open Sans" w:cs="Open Sans"/>
          <w:b/>
          <w:bCs/>
          <w:sz w:val="24"/>
          <w:szCs w:val="24"/>
        </w:rPr>
      </w:pPr>
      <w:r>
        <w:rPr>
          <w:rFonts w:ascii="Open Sans" w:hAnsi="Open Sans" w:cs="Open Sans"/>
          <w:b/>
          <w:bCs/>
          <w:sz w:val="24"/>
          <w:szCs w:val="24"/>
        </w:rPr>
        <w:t>What do you need to complete?</w:t>
      </w:r>
    </w:p>
    <w:p w:rsidR="00336D41" w:rsidRDefault="00336D41">
      <w:pPr>
        <w:rPr>
          <w:rFonts w:ascii="Open Sans" w:hAnsi="Open Sans" w:cs="Open Sans"/>
          <w:sz w:val="24"/>
        </w:rPr>
      </w:pPr>
      <w:r w:rsidRPr="00336D41">
        <w:rPr>
          <w:rFonts w:ascii="Open Sans" w:hAnsi="Open Sans" w:cs="Open Sans"/>
          <w:sz w:val="24"/>
        </w:rPr>
        <w:t xml:space="preserve">Over the summer it is expected that you engage with this transition booklet to support with your movement into A level </w:t>
      </w:r>
      <w:r w:rsidR="00364F5B">
        <w:rPr>
          <w:rFonts w:ascii="Open Sans" w:hAnsi="Open Sans" w:cs="Open Sans"/>
          <w:sz w:val="24"/>
        </w:rPr>
        <w:t>Geography</w:t>
      </w:r>
      <w:r w:rsidRPr="00336D41">
        <w:rPr>
          <w:rFonts w:ascii="Open Sans" w:hAnsi="Open Sans" w:cs="Open Sans"/>
          <w:sz w:val="24"/>
        </w:rPr>
        <w:t xml:space="preserve">. </w:t>
      </w:r>
    </w:p>
    <w:p w:rsidR="00142FC8" w:rsidRPr="00336D41" w:rsidRDefault="00142FC8">
      <w:pPr>
        <w:rPr>
          <w:rFonts w:ascii="Open Sans" w:hAnsi="Open Sans" w:cs="Open Sans"/>
          <w:sz w:val="24"/>
        </w:rPr>
      </w:pPr>
    </w:p>
    <w:p w:rsidR="00336D41" w:rsidRPr="001D3805" w:rsidRDefault="00336D41">
      <w:pPr>
        <w:rPr>
          <w:rFonts w:ascii="Open Sans" w:hAnsi="Open Sans" w:cs="Open Sans"/>
          <w:b/>
          <w:sz w:val="24"/>
        </w:rPr>
      </w:pPr>
      <w:r w:rsidRPr="001D3805">
        <w:rPr>
          <w:rFonts w:ascii="Open Sans" w:hAnsi="Open Sans" w:cs="Open Sans"/>
          <w:b/>
          <w:sz w:val="24"/>
        </w:rPr>
        <w:t xml:space="preserve">You must make a total of 200 credits through the summer. </w:t>
      </w:r>
    </w:p>
    <w:p w:rsidR="00142FC8" w:rsidRPr="00142FC8" w:rsidRDefault="00336D41" w:rsidP="00142FC8">
      <w:pPr>
        <w:rPr>
          <w:rFonts w:ascii="Open Sans" w:hAnsi="Open Sans" w:cs="Open Sans"/>
          <w:sz w:val="24"/>
        </w:rPr>
      </w:pPr>
      <w:r w:rsidRPr="00336D41">
        <w:rPr>
          <w:rFonts w:ascii="Open Sans" w:hAnsi="Open Sans" w:cs="Open Sans"/>
          <w:sz w:val="24"/>
        </w:rPr>
        <w:t>The points for each task are outlined below:</w:t>
      </w:r>
    </w:p>
    <w:p w:rsidR="00D255EC" w:rsidRDefault="00D255EC" w:rsidP="00336D41">
      <w:pPr>
        <w:pStyle w:val="ListParagraph"/>
        <w:numPr>
          <w:ilvl w:val="0"/>
          <w:numId w:val="7"/>
        </w:numPr>
        <w:rPr>
          <w:rFonts w:ascii="Open Sans" w:hAnsi="Open Sans" w:cs="Open Sans"/>
          <w:sz w:val="24"/>
        </w:rPr>
      </w:pPr>
      <w:r>
        <w:rPr>
          <w:rFonts w:ascii="Open Sans" w:hAnsi="Open Sans" w:cs="Open Sans"/>
          <w:sz w:val="24"/>
        </w:rPr>
        <w:t>Familiarise yourself with specification – 50 credits.</w:t>
      </w:r>
    </w:p>
    <w:p w:rsidR="00336D41" w:rsidRPr="00336D41" w:rsidRDefault="00336D41" w:rsidP="00336D41">
      <w:pPr>
        <w:pStyle w:val="ListParagraph"/>
        <w:numPr>
          <w:ilvl w:val="0"/>
          <w:numId w:val="7"/>
        </w:numPr>
        <w:rPr>
          <w:rFonts w:ascii="Open Sans" w:hAnsi="Open Sans" w:cs="Open Sans"/>
          <w:sz w:val="24"/>
        </w:rPr>
      </w:pPr>
      <w:r w:rsidRPr="00336D41">
        <w:rPr>
          <w:rFonts w:ascii="Open Sans" w:hAnsi="Open Sans" w:cs="Open Sans"/>
          <w:sz w:val="24"/>
        </w:rPr>
        <w:t xml:space="preserve">Completing </w:t>
      </w:r>
      <w:r w:rsidR="00D255EC">
        <w:rPr>
          <w:rFonts w:ascii="Open Sans" w:hAnsi="Open Sans" w:cs="Open Sans"/>
          <w:sz w:val="24"/>
        </w:rPr>
        <w:t>Task 1 ‘Globalisation’</w:t>
      </w:r>
      <w:r w:rsidRPr="00336D41">
        <w:rPr>
          <w:rFonts w:ascii="Open Sans" w:hAnsi="Open Sans" w:cs="Open Sans"/>
          <w:sz w:val="24"/>
        </w:rPr>
        <w:t xml:space="preserve"> – 50 credits.</w:t>
      </w:r>
    </w:p>
    <w:p w:rsidR="00336D41" w:rsidRPr="00336D41" w:rsidRDefault="00D255EC" w:rsidP="00336D41">
      <w:pPr>
        <w:pStyle w:val="ListParagraph"/>
        <w:numPr>
          <w:ilvl w:val="0"/>
          <w:numId w:val="7"/>
        </w:numPr>
        <w:rPr>
          <w:rFonts w:ascii="Open Sans" w:hAnsi="Open Sans" w:cs="Open Sans"/>
          <w:sz w:val="24"/>
        </w:rPr>
      </w:pPr>
      <w:r>
        <w:rPr>
          <w:rFonts w:ascii="Open Sans" w:hAnsi="Open Sans" w:cs="Open Sans"/>
          <w:sz w:val="24"/>
        </w:rPr>
        <w:t>Complete Task 2 ‘Water and Carbon Cycle’</w:t>
      </w:r>
      <w:r w:rsidR="00336D41" w:rsidRPr="00336D41">
        <w:rPr>
          <w:rFonts w:ascii="Open Sans" w:hAnsi="Open Sans" w:cs="Open Sans"/>
          <w:sz w:val="24"/>
        </w:rPr>
        <w:t xml:space="preserve"> – </w:t>
      </w:r>
      <w:r>
        <w:rPr>
          <w:rFonts w:ascii="Open Sans" w:hAnsi="Open Sans" w:cs="Open Sans"/>
          <w:sz w:val="24"/>
        </w:rPr>
        <w:t>50</w:t>
      </w:r>
      <w:r w:rsidR="00336D41" w:rsidRPr="00336D41">
        <w:rPr>
          <w:rFonts w:ascii="Open Sans" w:hAnsi="Open Sans" w:cs="Open Sans"/>
          <w:sz w:val="24"/>
        </w:rPr>
        <w:t xml:space="preserve"> credits.</w:t>
      </w:r>
    </w:p>
    <w:p w:rsidR="00D255EC" w:rsidRDefault="00D255EC" w:rsidP="00D255EC">
      <w:pPr>
        <w:pStyle w:val="ListParagraph"/>
        <w:numPr>
          <w:ilvl w:val="0"/>
          <w:numId w:val="7"/>
        </w:numPr>
        <w:rPr>
          <w:rFonts w:ascii="Open Sans" w:hAnsi="Open Sans" w:cs="Open Sans"/>
          <w:sz w:val="24"/>
        </w:rPr>
      </w:pPr>
      <w:r>
        <w:rPr>
          <w:rFonts w:ascii="Open Sans" w:hAnsi="Open Sans" w:cs="Open Sans"/>
          <w:sz w:val="24"/>
        </w:rPr>
        <w:t>Complete</w:t>
      </w:r>
      <w:r w:rsidR="00336D41" w:rsidRPr="00336D41">
        <w:rPr>
          <w:rFonts w:ascii="Open Sans" w:hAnsi="Open Sans" w:cs="Open Sans"/>
          <w:sz w:val="24"/>
        </w:rPr>
        <w:t xml:space="preserve"> </w:t>
      </w:r>
      <w:r>
        <w:rPr>
          <w:rFonts w:ascii="Open Sans" w:hAnsi="Open Sans" w:cs="Open Sans"/>
          <w:sz w:val="24"/>
        </w:rPr>
        <w:t xml:space="preserve">compulsory readings </w:t>
      </w:r>
      <w:r w:rsidR="00336D41" w:rsidRPr="00336D41">
        <w:rPr>
          <w:rFonts w:ascii="Open Sans" w:hAnsi="Open Sans" w:cs="Open Sans"/>
          <w:sz w:val="24"/>
        </w:rPr>
        <w:t xml:space="preserve">– </w:t>
      </w:r>
      <w:r>
        <w:rPr>
          <w:rFonts w:ascii="Open Sans" w:hAnsi="Open Sans" w:cs="Open Sans"/>
          <w:sz w:val="24"/>
        </w:rPr>
        <w:t>50</w:t>
      </w:r>
      <w:r w:rsidR="00336D41" w:rsidRPr="00336D41">
        <w:rPr>
          <w:rFonts w:ascii="Open Sans" w:hAnsi="Open Sans" w:cs="Open Sans"/>
          <w:sz w:val="24"/>
        </w:rPr>
        <w:t xml:space="preserve"> credits.</w:t>
      </w:r>
    </w:p>
    <w:p w:rsidR="00336D41" w:rsidRPr="00D255EC" w:rsidRDefault="001D3805" w:rsidP="00D255EC">
      <w:pPr>
        <w:rPr>
          <w:rFonts w:ascii="Open Sans" w:hAnsi="Open Sans" w:cs="Open Sans"/>
          <w:sz w:val="24"/>
        </w:rPr>
      </w:pPr>
      <w:r w:rsidRPr="00D255EC">
        <w:rPr>
          <w:rFonts w:ascii="Open Sans" w:hAnsi="Open Sans" w:cs="Open Sans"/>
          <w:sz w:val="24"/>
        </w:rPr>
        <w:t xml:space="preserve">These must also be evidenced on your return in September. </w:t>
      </w:r>
    </w:p>
    <w:p w:rsidR="00D255EC" w:rsidRDefault="00D255EC">
      <w:pPr>
        <w:rPr>
          <w:rFonts w:ascii="Open Sans" w:hAnsi="Open Sans" w:cs="Open Sans"/>
          <w:b/>
          <w:sz w:val="32"/>
        </w:rPr>
      </w:pPr>
    </w:p>
    <w:p w:rsidR="002F3A81" w:rsidRDefault="002F3A81">
      <w:pPr>
        <w:rPr>
          <w:rFonts w:ascii="Open Sans" w:hAnsi="Open Sans" w:cs="Open Sans"/>
          <w:b/>
          <w:bCs/>
          <w:noProof/>
          <w:sz w:val="32"/>
          <w:szCs w:val="40"/>
        </w:rPr>
      </w:pPr>
    </w:p>
    <w:p w:rsidR="00075711" w:rsidRPr="001B5919" w:rsidRDefault="00075711">
      <w:pPr>
        <w:rPr>
          <w:rFonts w:ascii="Open Sans" w:hAnsi="Open Sans" w:cs="Open Sans"/>
          <w:b/>
          <w:sz w:val="32"/>
        </w:rPr>
      </w:pPr>
      <w:r w:rsidRPr="001B5919">
        <w:rPr>
          <w:rFonts w:ascii="Open Sans" w:hAnsi="Open Sans" w:cs="Open Sans"/>
          <w:b/>
          <w:sz w:val="32"/>
        </w:rPr>
        <w:t>Book recommendations:</w:t>
      </w:r>
      <w:r w:rsidR="008A5E73" w:rsidRPr="008A5E73">
        <w:rPr>
          <w:rFonts w:ascii="Open Sans" w:hAnsi="Open Sans" w:cs="Open Sans"/>
          <w:b/>
          <w:bCs/>
          <w:noProof/>
          <w:sz w:val="32"/>
          <w:szCs w:val="40"/>
        </w:rPr>
        <w:t xml:space="preserve"> </w:t>
      </w:r>
    </w:p>
    <w:p w:rsidR="00075711" w:rsidRDefault="00075711"/>
    <w:p w:rsidR="00075711" w:rsidRDefault="00836406">
      <w:r>
        <w:rPr>
          <w:noProof/>
        </w:rPr>
        <w:drawing>
          <wp:anchor distT="0" distB="0" distL="114300" distR="114300" simplePos="0" relativeHeight="251710464" behindDoc="1" locked="0" layoutInCell="1" allowOverlap="1">
            <wp:simplePos x="0" y="0"/>
            <wp:positionH relativeFrom="margin">
              <wp:posOffset>861060</wp:posOffset>
            </wp:positionH>
            <wp:positionV relativeFrom="paragraph">
              <wp:posOffset>7620</wp:posOffset>
            </wp:positionV>
            <wp:extent cx="1234440" cy="1890395"/>
            <wp:effectExtent l="0" t="0" r="3810" b="0"/>
            <wp:wrapTight wrapText="bothSides">
              <wp:wrapPolygon edited="0">
                <wp:start x="0" y="0"/>
                <wp:lineTo x="0" y="21332"/>
                <wp:lineTo x="21333" y="21332"/>
                <wp:lineTo x="21333" y="0"/>
                <wp:lineTo x="0" y="0"/>
              </wp:wrapPolygon>
            </wp:wrapTight>
            <wp:docPr id="33" name="Picture 33" descr="Prisoners of Geography by Tim Marshall | Waterst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soners of Geography by Tim Marshall | Waterston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4440" cy="18903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F3BC0">
        <w:rPr>
          <w:noProof/>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7620</wp:posOffset>
                </wp:positionV>
                <wp:extent cx="3832860" cy="1844040"/>
                <wp:effectExtent l="0" t="0" r="15240" b="22860"/>
                <wp:wrapNone/>
                <wp:docPr id="3" name="Rectangle 3"/>
                <wp:cNvGraphicFramePr/>
                <a:graphic xmlns:a="http://schemas.openxmlformats.org/drawingml/2006/main">
                  <a:graphicData uri="http://schemas.microsoft.com/office/word/2010/wordprocessingShape">
                    <wps:wsp>
                      <wps:cNvSpPr/>
                      <wps:spPr>
                        <a:xfrm>
                          <a:off x="0" y="0"/>
                          <a:ext cx="3832860" cy="1844040"/>
                        </a:xfrm>
                        <a:prstGeom prst="rect">
                          <a:avLst/>
                        </a:prstGeom>
                      </wps:spPr>
                      <wps:style>
                        <a:lnRef idx="2">
                          <a:schemeClr val="dk1"/>
                        </a:lnRef>
                        <a:fillRef idx="1">
                          <a:schemeClr val="lt1"/>
                        </a:fillRef>
                        <a:effectRef idx="0">
                          <a:schemeClr val="dk1"/>
                        </a:effectRef>
                        <a:fontRef idx="minor">
                          <a:schemeClr val="dk1"/>
                        </a:fontRef>
                      </wps:style>
                      <wps:txbx>
                        <w:txbxContent>
                          <w:p w:rsidR="00D255EC" w:rsidRPr="001F3BC0" w:rsidRDefault="00D255EC" w:rsidP="00075711">
                            <w:pPr>
                              <w:jc w:val="center"/>
                              <w:rPr>
                                <w:rFonts w:ascii="Open Sans" w:hAnsi="Open Sans" w:cs="Open Sans"/>
                                <w:sz w:val="28"/>
                                <w:szCs w:val="28"/>
                              </w:rPr>
                            </w:pPr>
                            <w:r w:rsidRPr="001F3BC0">
                              <w:rPr>
                                <w:rFonts w:ascii="Open Sans" w:hAnsi="Open Sans" w:cs="Open Sans"/>
                                <w:sz w:val="28"/>
                                <w:szCs w:val="28"/>
                              </w:rPr>
                              <w:t>An insightful book which helps understanding how the physical geography impacts on political reality and really helps to understand how decisions of world leaders have been shaped by geography- a good introduction to Geopolitics.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250.6pt;margin-top:.6pt;width:301.8pt;height:145.2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" fillcolor="white [3201]" strokecolor="black [3200]" strokeweight="1pt">
                <v:textbox>
                  <w:txbxContent>
                    <w:p w:rsidR="00D255EC" w:rsidRPr="001F3BC0" w:rsidRDefault="00D255EC" w:rsidP="00075711">
                      <w:pPr>
                        <w:jc w:val="center"/>
                        <w:rPr>
                          <w:rFonts w:ascii="Open Sans" w:hAnsi="Open Sans" w:cs="Open Sans"/>
                          <w:sz w:val="28"/>
                          <w:szCs w:val="28"/>
                        </w:rPr>
                      </w:pPr>
                      <w:r w:rsidRPr="001F3BC0">
                        <w:rPr>
                          <w:rFonts w:ascii="Open Sans" w:hAnsi="Open Sans" w:cs="Open Sans"/>
                          <w:sz w:val="28"/>
                          <w:szCs w:val="28"/>
                        </w:rPr>
                        <w:t>An insightful book which helps understanding how the physical geography impacts on political reality and really helps to understand how decisions of world leaders have been shaped by geography- a good introduction to Geopolitics.</w:t>
                      </w:r>
                    </w:p>
                  </w:txbxContent>
                </v:textbox>
                <w10:wrap anchorx="margin"/>
              </v:rect>
            </w:pict>
          </mc:Fallback>
        </mc:AlternateContent>
      </w:r>
    </w:p>
    <w:p w:rsidR="00075711" w:rsidRDefault="00075711"/>
    <w:p w:rsidR="00075711" w:rsidRDefault="00075711"/>
    <w:p w:rsidR="00075711" w:rsidRDefault="00075711"/>
    <w:p w:rsidR="00075711" w:rsidRDefault="00075711"/>
    <w:p w:rsidR="00075711" w:rsidRDefault="00075711"/>
    <w:p w:rsidR="00075711" w:rsidRDefault="001F3BC0">
      <w:r>
        <w:rPr>
          <w:noProof/>
        </w:rPr>
        <mc:AlternateContent>
          <mc:Choice Requires="wps">
            <w:drawing>
              <wp:anchor distT="0" distB="0" distL="114300" distR="114300" simplePos="0" relativeHeight="251664384" behindDoc="0" locked="0" layoutInCell="1" allowOverlap="1" wp14:anchorId="29E5BBC4" wp14:editId="6D610EB7">
                <wp:simplePos x="0" y="0"/>
                <wp:positionH relativeFrom="margin">
                  <wp:posOffset>-76200</wp:posOffset>
                </wp:positionH>
                <wp:positionV relativeFrom="paragraph">
                  <wp:posOffset>313055</wp:posOffset>
                </wp:positionV>
                <wp:extent cx="4122420" cy="1988820"/>
                <wp:effectExtent l="0" t="0" r="11430" b="11430"/>
                <wp:wrapNone/>
                <wp:docPr id="5" name="Rectangle 5"/>
                <wp:cNvGraphicFramePr/>
                <a:graphic xmlns:a="http://schemas.openxmlformats.org/drawingml/2006/main">
                  <a:graphicData uri="http://schemas.microsoft.com/office/word/2010/wordprocessingShape">
                    <wps:wsp>
                      <wps:cNvSpPr/>
                      <wps:spPr>
                        <a:xfrm>
                          <a:off x="0" y="0"/>
                          <a:ext cx="4122420" cy="1988820"/>
                        </a:xfrm>
                        <a:prstGeom prst="rect">
                          <a:avLst/>
                        </a:prstGeom>
                      </wps:spPr>
                      <wps:style>
                        <a:lnRef idx="2">
                          <a:schemeClr val="dk1"/>
                        </a:lnRef>
                        <a:fillRef idx="1">
                          <a:schemeClr val="lt1"/>
                        </a:fillRef>
                        <a:effectRef idx="0">
                          <a:schemeClr val="dk1"/>
                        </a:effectRef>
                        <a:fontRef idx="minor">
                          <a:schemeClr val="dk1"/>
                        </a:fontRef>
                      </wps:style>
                      <wps:txbx>
                        <w:txbxContent>
                          <w:p w:rsidR="00D255EC" w:rsidRPr="001F3BC0" w:rsidRDefault="00D255EC" w:rsidP="00364F5B">
                            <w:pPr>
                              <w:jc w:val="center"/>
                              <w:rPr>
                                <w:rFonts w:ascii="Open Sans" w:hAnsi="Open Sans" w:cs="Open Sans"/>
                                <w:sz w:val="28"/>
                                <w:szCs w:val="28"/>
                              </w:rPr>
                            </w:pPr>
                            <w:r w:rsidRPr="001F3BC0">
                              <w:rPr>
                                <w:rFonts w:ascii="Open Sans" w:hAnsi="Open Sans" w:cs="Open Sans"/>
                                <w:sz w:val="28"/>
                                <w:szCs w:val="28"/>
                              </w:rPr>
                              <w:t>A scary walkthrough of the impacts of Climate Change as world temperatures increase by 1 degree through to 6 degrees</w:t>
                            </w:r>
                            <w:r w:rsidRPr="001F3BC0">
                              <w:rPr>
                                <w:rFonts w:ascii="Open Sans" w:hAnsi="Open Sans" w:cs="Open Sans"/>
                                <w:b/>
                                <w:sz w:val="28"/>
                                <w:szCs w:val="28"/>
                              </w:rPr>
                              <w:t xml:space="preserve">. </w:t>
                            </w:r>
                            <w:r w:rsidRPr="001F3BC0">
                              <w:rPr>
                                <w:rStyle w:val="Strong"/>
                                <w:rFonts w:ascii="Open Sans" w:hAnsi="Open Sans" w:cs="Open Sans"/>
                                <w:b w:val="0"/>
                                <w:color w:val="000000"/>
                                <w:sz w:val="28"/>
                                <w:szCs w:val="28"/>
                                <w:bdr w:val="none" w:sz="0" w:space="0" w:color="auto" w:frame="1"/>
                                <w:shd w:val="clear" w:color="auto" w:fill="FFFFFF"/>
                              </w:rPr>
                              <w:t xml:space="preserve">Mark </w:t>
                            </w:r>
                            <w:proofErr w:type="spellStart"/>
                            <w:r w:rsidRPr="001F3BC0">
                              <w:rPr>
                                <w:rStyle w:val="Strong"/>
                                <w:rFonts w:ascii="Open Sans" w:hAnsi="Open Sans" w:cs="Open Sans"/>
                                <w:b w:val="0"/>
                                <w:color w:val="000000"/>
                                <w:sz w:val="28"/>
                                <w:szCs w:val="28"/>
                                <w:bdr w:val="none" w:sz="0" w:space="0" w:color="auto" w:frame="1"/>
                                <w:shd w:val="clear" w:color="auto" w:fill="FFFFFF"/>
                              </w:rPr>
                              <w:t>Lynas</w:t>
                            </w:r>
                            <w:proofErr w:type="spellEnd"/>
                            <w:r w:rsidRPr="001F3BC0">
                              <w:rPr>
                                <w:rStyle w:val="Strong"/>
                                <w:rFonts w:ascii="Open Sans" w:hAnsi="Open Sans" w:cs="Open Sans"/>
                                <w:b w:val="0"/>
                                <w:color w:val="000000"/>
                                <w:sz w:val="28"/>
                                <w:szCs w:val="28"/>
                                <w:bdr w:val="none" w:sz="0" w:space="0" w:color="auto" w:frame="1"/>
                                <w:shd w:val="clear" w:color="auto" w:fill="FFFFFF"/>
                              </w:rPr>
                              <w:t xml:space="preserve"> delivers a vital account of the future of our earth, and our civilisation, if current rates of global warming persist. And it’s only looking worse.</w:t>
                            </w:r>
                          </w:p>
                          <w:p w:rsidR="00D255EC" w:rsidRPr="001F3BC0" w:rsidRDefault="00D255EC" w:rsidP="00364F5B">
                            <w:pPr>
                              <w:jc w:val="center"/>
                              <w:rPr>
                                <w:rFonts w:ascii="Century Gothic" w:hAnsi="Century Gothic" w:cs="Open San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E5BBC4" id="Rectangle 5" o:spid="_x0000_s1027" style="position:absolute;margin-left:-6pt;margin-top:24.65pt;width:324.6pt;height:156.6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" fillcolor="white [3201]" strokecolor="black [3200]" strokeweight="1pt">
                <v:textbox>
                  <w:txbxContent>
                    <w:p w:rsidR="00D255EC" w:rsidRPr="001F3BC0" w:rsidRDefault="00D255EC" w:rsidP="00364F5B">
                      <w:pPr>
                        <w:jc w:val="center"/>
                        <w:rPr>
                          <w:rFonts w:ascii="Open Sans" w:hAnsi="Open Sans" w:cs="Open Sans"/>
                          <w:sz w:val="28"/>
                          <w:szCs w:val="28"/>
                        </w:rPr>
                      </w:pPr>
                      <w:r w:rsidRPr="001F3BC0">
                        <w:rPr>
                          <w:rFonts w:ascii="Open Sans" w:hAnsi="Open Sans" w:cs="Open Sans"/>
                          <w:sz w:val="28"/>
                          <w:szCs w:val="28"/>
                        </w:rPr>
                        <w:t>A scary walkthrough of the impacts of Climate Change as world temperatures increase by 1 degree through to 6 degrees</w:t>
                      </w:r>
                      <w:r w:rsidRPr="001F3BC0">
                        <w:rPr>
                          <w:rFonts w:ascii="Open Sans" w:hAnsi="Open Sans" w:cs="Open Sans"/>
                          <w:b/>
                          <w:sz w:val="28"/>
                          <w:szCs w:val="28"/>
                        </w:rPr>
                        <w:t xml:space="preserve">. </w:t>
                      </w:r>
                      <w:r w:rsidRPr="001F3BC0">
                        <w:rPr>
                          <w:rStyle w:val="Strong"/>
                          <w:rFonts w:ascii="Open Sans" w:hAnsi="Open Sans" w:cs="Open Sans"/>
                          <w:b w:val="0"/>
                          <w:color w:val="000000"/>
                          <w:sz w:val="28"/>
                          <w:szCs w:val="28"/>
                          <w:bdr w:val="none" w:sz="0" w:space="0" w:color="auto" w:frame="1"/>
                          <w:shd w:val="clear" w:color="auto" w:fill="FFFFFF"/>
                        </w:rPr>
                        <w:t xml:space="preserve">Mark </w:t>
                      </w:r>
                      <w:proofErr w:type="spellStart"/>
                      <w:r w:rsidRPr="001F3BC0">
                        <w:rPr>
                          <w:rStyle w:val="Strong"/>
                          <w:rFonts w:ascii="Open Sans" w:hAnsi="Open Sans" w:cs="Open Sans"/>
                          <w:b w:val="0"/>
                          <w:color w:val="000000"/>
                          <w:sz w:val="28"/>
                          <w:szCs w:val="28"/>
                          <w:bdr w:val="none" w:sz="0" w:space="0" w:color="auto" w:frame="1"/>
                          <w:shd w:val="clear" w:color="auto" w:fill="FFFFFF"/>
                        </w:rPr>
                        <w:t>Lynas</w:t>
                      </w:r>
                      <w:proofErr w:type="spellEnd"/>
                      <w:r w:rsidRPr="001F3BC0">
                        <w:rPr>
                          <w:rStyle w:val="Strong"/>
                          <w:rFonts w:ascii="Open Sans" w:hAnsi="Open Sans" w:cs="Open Sans"/>
                          <w:b w:val="0"/>
                          <w:color w:val="000000"/>
                          <w:sz w:val="28"/>
                          <w:szCs w:val="28"/>
                          <w:bdr w:val="none" w:sz="0" w:space="0" w:color="auto" w:frame="1"/>
                          <w:shd w:val="clear" w:color="auto" w:fill="FFFFFF"/>
                        </w:rPr>
                        <w:t xml:space="preserve"> delivers a vital account of the future of our earth, and our civilisation, if current rates of global warming persist. And it’s only looking worse.</w:t>
                      </w:r>
                    </w:p>
                    <w:p w:rsidR="00D255EC" w:rsidRPr="001F3BC0" w:rsidRDefault="00D255EC" w:rsidP="00364F5B">
                      <w:pPr>
                        <w:jc w:val="center"/>
                        <w:rPr>
                          <w:rFonts w:ascii="Century Gothic" w:hAnsi="Century Gothic" w:cs="Open Sans"/>
                          <w:sz w:val="28"/>
                          <w:szCs w:val="28"/>
                        </w:rPr>
                      </w:pPr>
                    </w:p>
                  </w:txbxContent>
                </v:textbox>
                <w10:wrap anchorx="margin"/>
              </v:rect>
            </w:pict>
          </mc:Fallback>
        </mc:AlternateContent>
      </w:r>
    </w:p>
    <w:p w:rsidR="001B5919" w:rsidRDefault="00836406" w:rsidP="00075711">
      <w:r>
        <w:rPr>
          <w:noProof/>
        </w:rPr>
        <w:drawing>
          <wp:anchor distT="0" distB="0" distL="114300" distR="114300" simplePos="0" relativeHeight="251711488" behindDoc="1" locked="0" layoutInCell="1" allowOverlap="1">
            <wp:simplePos x="0" y="0"/>
            <wp:positionH relativeFrom="margin">
              <wp:posOffset>4381500</wp:posOffset>
            </wp:positionH>
            <wp:positionV relativeFrom="paragraph">
              <wp:posOffset>4445</wp:posOffset>
            </wp:positionV>
            <wp:extent cx="1310640" cy="1979295"/>
            <wp:effectExtent l="0" t="0" r="3810" b="1905"/>
            <wp:wrapTight wrapText="bothSides">
              <wp:wrapPolygon edited="0">
                <wp:start x="0" y="0"/>
                <wp:lineTo x="0" y="21413"/>
                <wp:lineTo x="21349" y="21413"/>
                <wp:lineTo x="21349" y="0"/>
                <wp:lineTo x="0" y="0"/>
              </wp:wrapPolygon>
            </wp:wrapTight>
            <wp:docPr id="34" name="Picture 34" descr="Six Degrees: Our Future On A Hotter Planet: Amazon.co.uk: Lynas, Mark:  9780007209057: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x Degrees: Our Future On A Hotter Planet: Amazon.co.uk: Lynas, Mark:  9780007209057: Book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10640" cy="19792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B5919" w:rsidRPr="001B5919" w:rsidRDefault="001B5919" w:rsidP="001B5919"/>
    <w:p w:rsidR="001B5919" w:rsidRPr="001B5919" w:rsidRDefault="001B5919" w:rsidP="001B5919"/>
    <w:p w:rsidR="001B5919" w:rsidRPr="001B5919" w:rsidRDefault="001B5919" w:rsidP="001B5919"/>
    <w:p w:rsidR="001B5919" w:rsidRPr="001B5919" w:rsidRDefault="001B5919" w:rsidP="001B5919"/>
    <w:p w:rsidR="001B5919" w:rsidRPr="001B5919" w:rsidRDefault="001B5919" w:rsidP="001B5919"/>
    <w:p w:rsidR="001B5919" w:rsidRPr="001B5919" w:rsidRDefault="001B5919" w:rsidP="001B5919"/>
    <w:p w:rsidR="001B5919" w:rsidRPr="001B5919" w:rsidRDefault="001B5919" w:rsidP="001B5919"/>
    <w:p w:rsidR="001B5919" w:rsidRPr="001B5919" w:rsidRDefault="00836406" w:rsidP="001B5919">
      <w:r>
        <w:rPr>
          <w:noProof/>
        </w:rPr>
        <w:drawing>
          <wp:anchor distT="0" distB="0" distL="114300" distR="114300" simplePos="0" relativeHeight="251712512" behindDoc="1" locked="0" layoutInCell="1" allowOverlap="1">
            <wp:simplePos x="0" y="0"/>
            <wp:positionH relativeFrom="margin">
              <wp:posOffset>617220</wp:posOffset>
            </wp:positionH>
            <wp:positionV relativeFrom="paragraph">
              <wp:posOffset>13335</wp:posOffset>
            </wp:positionV>
            <wp:extent cx="1592580" cy="2388870"/>
            <wp:effectExtent l="0" t="0" r="7620" b="0"/>
            <wp:wrapTight wrapText="bothSides">
              <wp:wrapPolygon edited="0">
                <wp:start x="0" y="0"/>
                <wp:lineTo x="0" y="21359"/>
                <wp:lineTo x="21445" y="21359"/>
                <wp:lineTo x="21445" y="0"/>
                <wp:lineTo x="0" y="0"/>
              </wp:wrapPolygon>
            </wp:wrapTight>
            <wp:docPr id="39" name="Picture 39" descr="The Almighty Dollar: Follow the Incredible Journey of Single Dollar to See  How the Global Economy Really Works: Follow the Incredible Journey of a ...  to See How the Global Economy Real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Almighty Dollar: Follow the Incredible Journey of Single Dollar to See  How the Global Economy Really Works: Follow the Incredible Journey of a ...  to See How the Global Economy Really"/>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92580" cy="23888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F3BC0">
        <w:rPr>
          <w:noProof/>
        </w:rPr>
        <mc:AlternateContent>
          <mc:Choice Requires="wps">
            <w:drawing>
              <wp:anchor distT="0" distB="0" distL="114300" distR="114300" simplePos="0" relativeHeight="251667456" behindDoc="0" locked="0" layoutInCell="1" allowOverlap="1" wp14:anchorId="3E1386A2" wp14:editId="0E20DAFB">
                <wp:simplePos x="0" y="0"/>
                <wp:positionH relativeFrom="margin">
                  <wp:posOffset>2748280</wp:posOffset>
                </wp:positionH>
                <wp:positionV relativeFrom="paragraph">
                  <wp:posOffset>89535</wp:posOffset>
                </wp:positionV>
                <wp:extent cx="4000500" cy="220980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4000500" cy="2209800"/>
                        </a:xfrm>
                        <a:prstGeom prst="rect">
                          <a:avLst/>
                        </a:prstGeom>
                      </wps:spPr>
                      <wps:style>
                        <a:lnRef idx="2">
                          <a:schemeClr val="dk1"/>
                        </a:lnRef>
                        <a:fillRef idx="1">
                          <a:schemeClr val="lt1"/>
                        </a:fillRef>
                        <a:effectRef idx="0">
                          <a:schemeClr val="dk1"/>
                        </a:effectRef>
                        <a:fontRef idx="minor">
                          <a:schemeClr val="dk1"/>
                        </a:fontRef>
                      </wps:style>
                      <wps:txbx>
                        <w:txbxContent>
                          <w:p w:rsidR="00D255EC" w:rsidRPr="001F3BC0" w:rsidRDefault="00D255EC" w:rsidP="00364F5B">
                            <w:pPr>
                              <w:jc w:val="center"/>
                              <w:rPr>
                                <w:rFonts w:ascii="Open Sans" w:hAnsi="Open Sans" w:cs="Open Sans"/>
                                <w:sz w:val="28"/>
                                <w:szCs w:val="28"/>
                              </w:rPr>
                            </w:pPr>
                            <w:r w:rsidRPr="001F3BC0">
                              <w:rPr>
                                <w:rFonts w:ascii="Open Sans" w:hAnsi="Open Sans" w:cs="Open Sans"/>
                                <w:color w:val="202124"/>
                                <w:sz w:val="28"/>
                                <w:szCs w:val="28"/>
                                <w:shd w:val="clear" w:color="auto" w:fill="FFFFFF"/>
                              </w:rPr>
                              <w:t>By following $1 from a shopping trip in suburban Texas, via China's central bank, Nigerian railroads, the oilfields of Iraq and beyond, The Almighty Dollar </w:t>
                            </w:r>
                            <w:r w:rsidRPr="001F3BC0">
                              <w:rPr>
                                <w:rFonts w:ascii="Open Sans" w:hAnsi="Open Sans" w:cs="Open Sans"/>
                                <w:color w:val="040C28"/>
                                <w:sz w:val="28"/>
                                <w:szCs w:val="28"/>
                              </w:rPr>
                              <w:t>reveals the economic truths behind what we see on the news every day</w:t>
                            </w:r>
                            <w:r w:rsidRPr="001F3BC0">
                              <w:rPr>
                                <w:rFonts w:ascii="Open Sans" w:hAnsi="Open Sans" w:cs="Open Sans"/>
                                <w:color w:val="202124"/>
                                <w:sz w:val="28"/>
                                <w:szCs w:val="28"/>
                                <w:shd w:val="clear" w:color="auto" w:fill="FFFFFF"/>
                              </w:rPr>
                              <w:t>. Why is China the world's biggest manufacturer - and the USA its biggest customer?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1386A2" id="Rectangle 7" o:spid="_x0000_s1028" style="position:absolute;margin-left:216.4pt;margin-top:7.05pt;width:315pt;height:174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" fillcolor="white [3201]" strokecolor="black [3200]" strokeweight="1pt">
                <v:textbox>
                  <w:txbxContent>
                    <w:p w:rsidR="00D255EC" w:rsidRPr="001F3BC0" w:rsidRDefault="00D255EC" w:rsidP="00364F5B">
                      <w:pPr>
                        <w:jc w:val="center"/>
                        <w:rPr>
                          <w:rFonts w:ascii="Open Sans" w:hAnsi="Open Sans" w:cs="Open Sans"/>
                          <w:sz w:val="28"/>
                          <w:szCs w:val="28"/>
                        </w:rPr>
                      </w:pPr>
                      <w:r w:rsidRPr="001F3BC0">
                        <w:rPr>
                          <w:rFonts w:ascii="Open Sans" w:hAnsi="Open Sans" w:cs="Open Sans"/>
                          <w:color w:val="202124"/>
                          <w:sz w:val="28"/>
                          <w:szCs w:val="28"/>
                          <w:shd w:val="clear" w:color="auto" w:fill="FFFFFF"/>
                        </w:rPr>
                        <w:t>By following $1 from a shopping trip in suburban Texas, via China's central bank, Nigerian railroads, the oilfields of Iraq and beyond, The Almighty Dollar </w:t>
                      </w:r>
                      <w:r w:rsidRPr="001F3BC0">
                        <w:rPr>
                          <w:rFonts w:ascii="Open Sans" w:hAnsi="Open Sans" w:cs="Open Sans"/>
                          <w:color w:val="040C28"/>
                          <w:sz w:val="28"/>
                          <w:szCs w:val="28"/>
                        </w:rPr>
                        <w:t>reveals the economic truths behind what we see on the news every day</w:t>
                      </w:r>
                      <w:r w:rsidRPr="001F3BC0">
                        <w:rPr>
                          <w:rFonts w:ascii="Open Sans" w:hAnsi="Open Sans" w:cs="Open Sans"/>
                          <w:color w:val="202124"/>
                          <w:sz w:val="28"/>
                          <w:szCs w:val="28"/>
                          <w:shd w:val="clear" w:color="auto" w:fill="FFFFFF"/>
                        </w:rPr>
                        <w:t>. Why is China the world's biggest manufacturer - and the USA its biggest customer?</w:t>
                      </w:r>
                    </w:p>
                  </w:txbxContent>
                </v:textbox>
                <w10:wrap anchorx="margin"/>
              </v:rect>
            </w:pict>
          </mc:Fallback>
        </mc:AlternateContent>
      </w:r>
    </w:p>
    <w:p w:rsidR="001B5919" w:rsidRPr="001B5919" w:rsidRDefault="001B5919" w:rsidP="001B5919"/>
    <w:p w:rsidR="001B5919" w:rsidRPr="001B5919" w:rsidRDefault="001B5919" w:rsidP="001B5919"/>
    <w:p w:rsidR="001B5919" w:rsidRPr="001B5919" w:rsidRDefault="001B5919" w:rsidP="001B5919"/>
    <w:p w:rsidR="001B5919" w:rsidRPr="001B5919" w:rsidRDefault="001B5919" w:rsidP="001B5919"/>
    <w:p w:rsidR="001B5919" w:rsidRPr="001B5919" w:rsidRDefault="001B5919" w:rsidP="001B5919"/>
    <w:p w:rsidR="001B5919" w:rsidRPr="001B5919" w:rsidRDefault="001B5919" w:rsidP="001B5919"/>
    <w:p w:rsidR="001B5919" w:rsidRPr="001B5919" w:rsidRDefault="001B5919" w:rsidP="001B5919"/>
    <w:p w:rsidR="001B5919" w:rsidRPr="001B5919" w:rsidRDefault="001B5919" w:rsidP="001B5919"/>
    <w:p w:rsidR="001B5919" w:rsidRPr="001B5919" w:rsidRDefault="001F3BC0" w:rsidP="001B5919">
      <w:r>
        <w:rPr>
          <w:noProof/>
        </w:rPr>
        <mc:AlternateContent>
          <mc:Choice Requires="wps">
            <w:drawing>
              <wp:anchor distT="0" distB="0" distL="114300" distR="114300" simplePos="0" relativeHeight="251670528" behindDoc="0" locked="0" layoutInCell="1" allowOverlap="1" wp14:anchorId="425CD31D" wp14:editId="7E1BC703">
                <wp:simplePos x="0" y="0"/>
                <wp:positionH relativeFrom="margin">
                  <wp:align>left</wp:align>
                </wp:positionH>
                <wp:positionV relativeFrom="paragraph">
                  <wp:posOffset>139700</wp:posOffset>
                </wp:positionV>
                <wp:extent cx="3589020" cy="1943100"/>
                <wp:effectExtent l="0" t="0" r="11430" b="19050"/>
                <wp:wrapNone/>
                <wp:docPr id="9" name="Rectangle 9"/>
                <wp:cNvGraphicFramePr/>
                <a:graphic xmlns:a="http://schemas.openxmlformats.org/drawingml/2006/main">
                  <a:graphicData uri="http://schemas.microsoft.com/office/word/2010/wordprocessingShape">
                    <wps:wsp>
                      <wps:cNvSpPr/>
                      <wps:spPr>
                        <a:xfrm>
                          <a:off x="0" y="0"/>
                          <a:ext cx="3589020" cy="1943100"/>
                        </a:xfrm>
                        <a:prstGeom prst="rect">
                          <a:avLst/>
                        </a:prstGeom>
                      </wps:spPr>
                      <wps:style>
                        <a:lnRef idx="2">
                          <a:schemeClr val="dk1"/>
                        </a:lnRef>
                        <a:fillRef idx="1">
                          <a:schemeClr val="lt1"/>
                        </a:fillRef>
                        <a:effectRef idx="0">
                          <a:schemeClr val="dk1"/>
                        </a:effectRef>
                        <a:fontRef idx="minor">
                          <a:schemeClr val="dk1"/>
                        </a:fontRef>
                      </wps:style>
                      <wps:txbx>
                        <w:txbxContent>
                          <w:p w:rsidR="00D255EC" w:rsidRPr="001F3BC0" w:rsidRDefault="00D255EC" w:rsidP="00157BF6">
                            <w:pPr>
                              <w:jc w:val="center"/>
                              <w:rPr>
                                <w:rFonts w:ascii="Open Sans" w:hAnsi="Open Sans" w:cs="Open Sans"/>
                                <w:sz w:val="28"/>
                                <w:szCs w:val="28"/>
                              </w:rPr>
                            </w:pPr>
                            <w:r w:rsidRPr="001F3BC0">
                              <w:rPr>
                                <w:rFonts w:ascii="Open Sans" w:hAnsi="Open Sans" w:cs="Open Sans"/>
                                <w:sz w:val="28"/>
                                <w:szCs w:val="28"/>
                              </w:rPr>
                              <w:t xml:space="preserve">A radical new explanation of why we systematically get the answers to questions about development wrong. It reveals ten instincts which distort our perspective. It sweeps aside our world instincts and makes the world a sunnier place. </w:t>
                            </w:r>
                          </w:p>
                          <w:p w:rsidR="00D255EC" w:rsidRPr="001F3BC0" w:rsidRDefault="00D255EC" w:rsidP="00157BF6">
                            <w:pPr>
                              <w:jc w:val="center"/>
                              <w:rPr>
                                <w:rFonts w:ascii="Open Sans" w:hAnsi="Open Sans" w:cs="Open San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5CD31D" id="Rectangle 9" o:spid="_x0000_s1029" style="position:absolute;margin-left:0;margin-top:11pt;width:282.6pt;height:153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" fillcolor="white [3201]" strokecolor="black [3200]" strokeweight="1pt">
                <v:textbox>
                  <w:txbxContent>
                    <w:p w:rsidR="00D255EC" w:rsidRPr="001F3BC0" w:rsidRDefault="00D255EC" w:rsidP="00157BF6">
                      <w:pPr>
                        <w:jc w:val="center"/>
                        <w:rPr>
                          <w:rFonts w:ascii="Open Sans" w:hAnsi="Open Sans" w:cs="Open Sans"/>
                          <w:sz w:val="28"/>
                          <w:szCs w:val="28"/>
                        </w:rPr>
                      </w:pPr>
                      <w:r w:rsidRPr="001F3BC0">
                        <w:rPr>
                          <w:rFonts w:ascii="Open Sans" w:hAnsi="Open Sans" w:cs="Open Sans"/>
                          <w:sz w:val="28"/>
                          <w:szCs w:val="28"/>
                        </w:rPr>
                        <w:t xml:space="preserve">A radical new explanation of why we systematically get the answers to questions about development wrong. It reveals ten instincts which distort our perspective. It sweeps aside our world instincts and makes the world a sunnier place. </w:t>
                      </w:r>
                    </w:p>
                    <w:p w:rsidR="00D255EC" w:rsidRPr="001F3BC0" w:rsidRDefault="00D255EC" w:rsidP="00157BF6">
                      <w:pPr>
                        <w:jc w:val="center"/>
                        <w:rPr>
                          <w:rFonts w:ascii="Open Sans" w:hAnsi="Open Sans" w:cs="Open Sans"/>
                          <w:sz w:val="28"/>
                          <w:szCs w:val="28"/>
                        </w:rPr>
                      </w:pPr>
                    </w:p>
                  </w:txbxContent>
                </v:textbox>
                <w10:wrap anchorx="margin"/>
              </v:rect>
            </w:pict>
          </mc:Fallback>
        </mc:AlternateContent>
      </w:r>
    </w:p>
    <w:p w:rsidR="001B5919" w:rsidRPr="001B5919" w:rsidRDefault="00836406" w:rsidP="001B5919">
      <w:r>
        <w:rPr>
          <w:noProof/>
        </w:rPr>
        <w:drawing>
          <wp:anchor distT="0" distB="0" distL="114300" distR="114300" simplePos="0" relativeHeight="251713536" behindDoc="1" locked="0" layoutInCell="1" allowOverlap="1">
            <wp:simplePos x="0" y="0"/>
            <wp:positionH relativeFrom="margin">
              <wp:posOffset>4008120</wp:posOffset>
            </wp:positionH>
            <wp:positionV relativeFrom="paragraph">
              <wp:posOffset>-187325</wp:posOffset>
            </wp:positionV>
            <wp:extent cx="1379220" cy="2135505"/>
            <wp:effectExtent l="0" t="0" r="0" b="0"/>
            <wp:wrapTight wrapText="bothSides">
              <wp:wrapPolygon edited="0">
                <wp:start x="0" y="0"/>
                <wp:lineTo x="0" y="21388"/>
                <wp:lineTo x="21182" y="21388"/>
                <wp:lineTo x="21182" y="0"/>
                <wp:lineTo x="0" y="0"/>
              </wp:wrapPolygon>
            </wp:wrapTight>
            <wp:docPr id="40" name="Picture 40" descr="Factfulness: Ten Reasons We'Re Wrong About The World - And Why Things Are  Better Than You Think: Amazon.co.uk: Hans Rosling;Ola Rosling;Anna Rosling  Rönnlund: 0001473637465: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actfulness: Ten Reasons We'Re Wrong About The World - And Why Things Are  Better Than You Think: Amazon.co.uk: Hans Rosling;Ola Rosling;Anna Rosling  Rönnlund: 0001473637465: Book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79220" cy="21355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B5919" w:rsidRPr="001B5919" w:rsidRDefault="001B5919" w:rsidP="001B5919"/>
    <w:p w:rsidR="001B5919" w:rsidRPr="001B5919" w:rsidRDefault="001B5919" w:rsidP="001B5919"/>
    <w:p w:rsidR="001B5919" w:rsidRPr="001B5919" w:rsidRDefault="001B5919" w:rsidP="001B5919"/>
    <w:p w:rsidR="001B5919" w:rsidRPr="001B5919" w:rsidRDefault="001B5919" w:rsidP="001B5919"/>
    <w:p w:rsidR="001B5919" w:rsidRPr="001B5919" w:rsidRDefault="001B5919" w:rsidP="001B5919"/>
    <w:p w:rsidR="00075711" w:rsidRDefault="00075711" w:rsidP="001B5919"/>
    <w:p w:rsidR="00142FC8" w:rsidRPr="00142FC8" w:rsidRDefault="00142FC8" w:rsidP="00142FC8">
      <w:pPr>
        <w:rPr>
          <w:rFonts w:ascii="Open Sans" w:hAnsi="Open Sans" w:cs="Open Sans"/>
          <w:b/>
          <w:bCs/>
          <w:noProof/>
          <w:sz w:val="32"/>
          <w:szCs w:val="40"/>
        </w:rPr>
      </w:pPr>
      <w:r w:rsidRPr="00142FC8">
        <w:rPr>
          <w:rFonts w:ascii="Open Sans" w:hAnsi="Open Sans" w:cs="Open Sans"/>
          <w:b/>
          <w:sz w:val="28"/>
        </w:rPr>
        <w:t>Task 1 - Global Systems and Global Governance</w:t>
      </w:r>
    </w:p>
    <w:p w:rsidR="00142FC8" w:rsidRPr="00142FC8" w:rsidRDefault="00142FC8" w:rsidP="00142FC8">
      <w:pPr>
        <w:rPr>
          <w:rFonts w:ascii="Open Sans" w:hAnsi="Open Sans" w:cs="Open Sans"/>
          <w:sz w:val="24"/>
        </w:rPr>
      </w:pPr>
      <w:r w:rsidRPr="00142FC8">
        <w:rPr>
          <w:rFonts w:ascii="Open Sans" w:hAnsi="Open Sans" w:cs="Open Sans"/>
          <w:sz w:val="24"/>
        </w:rPr>
        <w:t xml:space="preserve">The idea behind this bridging pack is to use the time that you have between now and September to get ahead for your A Level Geography course. You will be studying 3 modules for the Human paper. </w:t>
      </w:r>
    </w:p>
    <w:p w:rsidR="00142FC8" w:rsidRPr="00142FC8" w:rsidRDefault="00142FC8" w:rsidP="00142FC8">
      <w:pPr>
        <w:rPr>
          <w:rFonts w:ascii="Open Sans" w:hAnsi="Open Sans" w:cs="Open Sans"/>
          <w:b/>
        </w:rPr>
      </w:pPr>
      <w:r w:rsidRPr="00142FC8">
        <w:rPr>
          <w:rFonts w:ascii="Open Sans" w:hAnsi="Open Sans" w:cs="Open Sans"/>
          <w:b/>
          <w:highlight w:val="yellow"/>
        </w:rPr>
        <w:t>Globalisation is the process of becoming more globally connected on a variety of scales.</w:t>
      </w:r>
    </w:p>
    <w:p w:rsidR="00142FC8" w:rsidRPr="00142FC8" w:rsidRDefault="00142FC8" w:rsidP="00142FC8">
      <w:pPr>
        <w:rPr>
          <w:rFonts w:ascii="Open Sans" w:hAnsi="Open Sans" w:cs="Open Sans"/>
        </w:rPr>
      </w:pPr>
      <w:r w:rsidRPr="00142FC8">
        <w:rPr>
          <w:rFonts w:ascii="Open Sans" w:hAnsi="Open Sans" w:cs="Open Sans"/>
        </w:rPr>
        <w:t>To look into globalisation, use the following resources:</w:t>
      </w:r>
    </w:p>
    <w:p w:rsidR="00142FC8" w:rsidRPr="00142FC8" w:rsidRDefault="002F3A81" w:rsidP="00142FC8">
      <w:pPr>
        <w:pStyle w:val="ListParagraph"/>
        <w:numPr>
          <w:ilvl w:val="0"/>
          <w:numId w:val="9"/>
        </w:numPr>
        <w:spacing w:after="85" w:line="249" w:lineRule="auto"/>
        <w:ind w:right="480"/>
        <w:rPr>
          <w:rFonts w:ascii="Open Sans" w:hAnsi="Open Sans" w:cs="Open Sans"/>
          <w:sz w:val="24"/>
        </w:rPr>
      </w:pPr>
      <w:hyperlink r:id="rId14" w:history="1">
        <w:r w:rsidR="00142FC8" w:rsidRPr="00142FC8">
          <w:rPr>
            <w:rStyle w:val="Hyperlink"/>
            <w:rFonts w:ascii="Open Sans" w:hAnsi="Open Sans" w:cs="Open Sans"/>
            <w:sz w:val="24"/>
          </w:rPr>
          <w:t>https://www.coolgeography.co.uk/A-level/AQA/Year%2013/Development%20&amp;%20Globalisation/Globalisation/Globalisation.htm</w:t>
        </w:r>
      </w:hyperlink>
      <w:r w:rsidR="00142FC8" w:rsidRPr="00142FC8">
        <w:rPr>
          <w:rFonts w:ascii="Open Sans" w:hAnsi="Open Sans" w:cs="Open Sans"/>
          <w:sz w:val="24"/>
        </w:rPr>
        <w:t xml:space="preserve"> (Cool Geography)</w:t>
      </w:r>
    </w:p>
    <w:p w:rsidR="00142FC8" w:rsidRPr="00142FC8" w:rsidRDefault="002F3A81" w:rsidP="00142FC8">
      <w:pPr>
        <w:pStyle w:val="ListParagraph"/>
        <w:numPr>
          <w:ilvl w:val="0"/>
          <w:numId w:val="9"/>
        </w:numPr>
        <w:spacing w:after="85" w:line="249" w:lineRule="auto"/>
        <w:ind w:right="480"/>
        <w:rPr>
          <w:rFonts w:ascii="Open Sans" w:hAnsi="Open Sans" w:cs="Open Sans"/>
          <w:sz w:val="24"/>
        </w:rPr>
      </w:pPr>
      <w:hyperlink r:id="rId15" w:history="1">
        <w:r w:rsidR="00142FC8" w:rsidRPr="00142FC8">
          <w:rPr>
            <w:rStyle w:val="Hyperlink"/>
            <w:rFonts w:ascii="Open Sans" w:hAnsi="Open Sans" w:cs="Open Sans"/>
            <w:sz w:val="24"/>
          </w:rPr>
          <w:t>https://pmt.physicsandmathstutor.com/download/Geography/A-level/Notes/AQA/Global-Systems-and-Global-Governance/Detailed%20Notes%20-%20Global%20Systems%20and%20Governance%20-%20AQA%20Geography%20A-level.pdf</w:t>
        </w:r>
      </w:hyperlink>
      <w:r w:rsidR="00142FC8" w:rsidRPr="00142FC8">
        <w:rPr>
          <w:rFonts w:ascii="Open Sans" w:hAnsi="Open Sans" w:cs="Open Sans"/>
          <w:sz w:val="24"/>
        </w:rPr>
        <w:t xml:space="preserve"> (Physics and Maths Tutor)</w:t>
      </w:r>
    </w:p>
    <w:p w:rsidR="00142FC8" w:rsidRPr="00142FC8" w:rsidRDefault="00142FC8" w:rsidP="00142FC8">
      <w:pPr>
        <w:rPr>
          <w:rFonts w:ascii="Open Sans" w:hAnsi="Open Sans" w:cs="Open Sans"/>
        </w:rPr>
      </w:pPr>
    </w:p>
    <w:p w:rsidR="00142FC8" w:rsidRPr="00142FC8" w:rsidRDefault="00142FC8" w:rsidP="00142FC8">
      <w:pPr>
        <w:rPr>
          <w:rFonts w:ascii="Open Sans" w:hAnsi="Open Sans" w:cs="Open Sans"/>
          <w:b/>
        </w:rPr>
      </w:pPr>
      <w:r w:rsidRPr="00142FC8">
        <w:rPr>
          <w:rFonts w:ascii="Open Sans" w:hAnsi="Open Sans" w:cs="Open Sans"/>
          <w:b/>
        </w:rPr>
        <w:t xml:space="preserve">Answer the following questions using your research and knowledge. </w:t>
      </w:r>
    </w:p>
    <w:p w:rsidR="00142FC8" w:rsidRPr="00142FC8" w:rsidRDefault="00142FC8" w:rsidP="00142FC8">
      <w:pPr>
        <w:pStyle w:val="ListParagraph"/>
        <w:numPr>
          <w:ilvl w:val="0"/>
          <w:numId w:val="8"/>
        </w:numPr>
        <w:spacing w:after="85" w:line="249" w:lineRule="auto"/>
        <w:ind w:right="480"/>
        <w:rPr>
          <w:rFonts w:ascii="Open Sans" w:hAnsi="Open Sans" w:cs="Open Sans"/>
          <w:sz w:val="24"/>
        </w:rPr>
      </w:pPr>
      <w:r w:rsidRPr="00142FC8">
        <w:rPr>
          <w:rFonts w:ascii="Open Sans" w:hAnsi="Open Sans" w:cs="Open Sans"/>
          <w:sz w:val="24"/>
        </w:rPr>
        <w:t xml:space="preserve">What is globalisation? </w:t>
      </w:r>
    </w:p>
    <w:p w:rsidR="00142FC8" w:rsidRPr="00142FC8" w:rsidRDefault="00142FC8" w:rsidP="00142FC8">
      <w:pPr>
        <w:pStyle w:val="ListParagraph"/>
        <w:rPr>
          <w:rFonts w:ascii="Open Sans" w:hAnsi="Open Sans" w:cs="Open Sans"/>
          <w:sz w:val="24"/>
        </w:rPr>
      </w:pPr>
    </w:p>
    <w:p w:rsidR="00142FC8" w:rsidRPr="00142FC8" w:rsidRDefault="00142FC8" w:rsidP="00142FC8">
      <w:pPr>
        <w:rPr>
          <w:rFonts w:ascii="Open Sans" w:hAnsi="Open Sans" w:cs="Open Sans"/>
        </w:rPr>
      </w:pPr>
    </w:p>
    <w:p w:rsidR="00142FC8" w:rsidRPr="00142FC8" w:rsidRDefault="00142FC8" w:rsidP="00142FC8">
      <w:pPr>
        <w:pStyle w:val="ListParagraph"/>
        <w:rPr>
          <w:rFonts w:ascii="Open Sans" w:hAnsi="Open Sans" w:cs="Open Sans"/>
          <w:sz w:val="24"/>
        </w:rPr>
      </w:pPr>
    </w:p>
    <w:p w:rsidR="00142FC8" w:rsidRPr="00142FC8" w:rsidRDefault="00142FC8" w:rsidP="00142FC8">
      <w:pPr>
        <w:pStyle w:val="ListParagraph"/>
        <w:rPr>
          <w:rFonts w:ascii="Open Sans" w:hAnsi="Open Sans" w:cs="Open Sans"/>
          <w:sz w:val="24"/>
        </w:rPr>
      </w:pPr>
    </w:p>
    <w:p w:rsidR="00142FC8" w:rsidRPr="00142FC8" w:rsidRDefault="00142FC8" w:rsidP="00142FC8">
      <w:pPr>
        <w:pStyle w:val="ListParagraph"/>
        <w:numPr>
          <w:ilvl w:val="0"/>
          <w:numId w:val="8"/>
        </w:numPr>
        <w:spacing w:after="85" w:line="249" w:lineRule="auto"/>
        <w:ind w:right="480"/>
        <w:rPr>
          <w:rFonts w:ascii="Open Sans" w:hAnsi="Open Sans" w:cs="Open Sans"/>
          <w:sz w:val="24"/>
        </w:rPr>
      </w:pPr>
      <w:r w:rsidRPr="00142FC8">
        <w:rPr>
          <w:rFonts w:ascii="Open Sans" w:hAnsi="Open Sans" w:cs="Open Sans"/>
          <w:sz w:val="24"/>
        </w:rPr>
        <w:t>What are the causes of globalisation?</w:t>
      </w:r>
    </w:p>
    <w:p w:rsidR="00142FC8" w:rsidRPr="00142FC8" w:rsidRDefault="00142FC8" w:rsidP="00142FC8">
      <w:pPr>
        <w:pStyle w:val="ListParagraph"/>
        <w:rPr>
          <w:rFonts w:ascii="Open Sans" w:hAnsi="Open Sans" w:cs="Open Sans"/>
          <w:sz w:val="24"/>
        </w:rPr>
      </w:pPr>
    </w:p>
    <w:p w:rsidR="00142FC8" w:rsidRPr="00142FC8" w:rsidRDefault="00142FC8" w:rsidP="00142FC8">
      <w:pPr>
        <w:rPr>
          <w:rFonts w:ascii="Open Sans" w:hAnsi="Open Sans" w:cs="Open Sans"/>
        </w:rPr>
      </w:pPr>
    </w:p>
    <w:p w:rsidR="00142FC8" w:rsidRPr="00142FC8" w:rsidRDefault="00142FC8" w:rsidP="00142FC8">
      <w:pPr>
        <w:pStyle w:val="ListParagraph"/>
        <w:rPr>
          <w:rFonts w:ascii="Open Sans" w:hAnsi="Open Sans" w:cs="Open Sans"/>
          <w:sz w:val="24"/>
        </w:rPr>
      </w:pPr>
      <w:r w:rsidRPr="00142FC8">
        <w:rPr>
          <w:rFonts w:ascii="Open Sans" w:hAnsi="Open Sans" w:cs="Open Sans"/>
          <w:noProof/>
        </w:rPr>
        <w:drawing>
          <wp:anchor distT="0" distB="0" distL="114300" distR="114300" simplePos="0" relativeHeight="251707392" behindDoc="1" locked="0" layoutInCell="1" allowOverlap="1" wp14:anchorId="45D1D422" wp14:editId="1DC40002">
            <wp:simplePos x="0" y="0"/>
            <wp:positionH relativeFrom="page">
              <wp:posOffset>4683760</wp:posOffset>
            </wp:positionH>
            <wp:positionV relativeFrom="paragraph">
              <wp:posOffset>69215</wp:posOffset>
            </wp:positionV>
            <wp:extent cx="2735580" cy="2070100"/>
            <wp:effectExtent l="0" t="0" r="7620" b="6350"/>
            <wp:wrapTight wrapText="bothSides">
              <wp:wrapPolygon edited="0">
                <wp:start x="0" y="0"/>
                <wp:lineTo x="0" y="21467"/>
                <wp:lineTo x="21510" y="21467"/>
                <wp:lineTo x="21510" y="0"/>
                <wp:lineTo x="0" y="0"/>
              </wp:wrapPolygon>
            </wp:wrapTight>
            <wp:docPr id="14" name="Picture 14" descr="8 Globalisation ideas | sweatshop, effects of globalization, history cart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8 Globalisation ideas | sweatshop, effects of globalization, history cartoo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35580" cy="20701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42FC8" w:rsidRPr="00142FC8" w:rsidRDefault="00142FC8" w:rsidP="00142FC8">
      <w:pPr>
        <w:pStyle w:val="ListParagraph"/>
        <w:rPr>
          <w:rFonts w:ascii="Open Sans" w:hAnsi="Open Sans" w:cs="Open Sans"/>
          <w:sz w:val="24"/>
        </w:rPr>
      </w:pPr>
    </w:p>
    <w:p w:rsidR="00142FC8" w:rsidRPr="00142FC8" w:rsidRDefault="00142FC8" w:rsidP="00142FC8">
      <w:pPr>
        <w:pStyle w:val="ListParagraph"/>
        <w:rPr>
          <w:rFonts w:ascii="Open Sans" w:hAnsi="Open Sans" w:cs="Open Sans"/>
          <w:sz w:val="24"/>
        </w:rPr>
      </w:pPr>
    </w:p>
    <w:p w:rsidR="00142FC8" w:rsidRPr="00142FC8" w:rsidRDefault="00142FC8" w:rsidP="00142FC8">
      <w:pPr>
        <w:pStyle w:val="ListParagraph"/>
        <w:numPr>
          <w:ilvl w:val="0"/>
          <w:numId w:val="8"/>
        </w:numPr>
        <w:spacing w:after="85" w:line="249" w:lineRule="auto"/>
        <w:ind w:right="480"/>
        <w:rPr>
          <w:rFonts w:ascii="Open Sans" w:hAnsi="Open Sans" w:cs="Open Sans"/>
          <w:sz w:val="24"/>
        </w:rPr>
      </w:pPr>
      <w:r w:rsidRPr="00142FC8">
        <w:rPr>
          <w:rFonts w:ascii="Open Sans" w:hAnsi="Open Sans" w:cs="Open Sans"/>
          <w:sz w:val="24"/>
        </w:rPr>
        <w:t>What does the cartoon on the right suggest about globalisation?</w:t>
      </w:r>
    </w:p>
    <w:p w:rsidR="00142FC8" w:rsidRPr="00142FC8" w:rsidRDefault="00142FC8" w:rsidP="00142FC8">
      <w:pPr>
        <w:pStyle w:val="ListParagraph"/>
        <w:rPr>
          <w:rFonts w:ascii="Open Sans" w:hAnsi="Open Sans" w:cs="Open Sans"/>
          <w:sz w:val="24"/>
        </w:rPr>
      </w:pPr>
    </w:p>
    <w:p w:rsidR="00142FC8" w:rsidRPr="00142FC8" w:rsidRDefault="00142FC8" w:rsidP="00142FC8">
      <w:pPr>
        <w:pStyle w:val="ListParagraph"/>
        <w:rPr>
          <w:rFonts w:ascii="Open Sans" w:hAnsi="Open Sans" w:cs="Open Sans"/>
          <w:sz w:val="24"/>
        </w:rPr>
      </w:pPr>
    </w:p>
    <w:p w:rsidR="00142FC8" w:rsidRPr="00142FC8" w:rsidRDefault="00142FC8" w:rsidP="00142FC8">
      <w:pPr>
        <w:pStyle w:val="ListParagraph"/>
        <w:rPr>
          <w:rFonts w:ascii="Open Sans" w:hAnsi="Open Sans" w:cs="Open Sans"/>
          <w:sz w:val="24"/>
        </w:rPr>
      </w:pPr>
    </w:p>
    <w:p w:rsidR="00142FC8" w:rsidRPr="00142FC8" w:rsidRDefault="00142FC8" w:rsidP="00142FC8">
      <w:pPr>
        <w:pStyle w:val="ListParagraph"/>
        <w:rPr>
          <w:rFonts w:ascii="Open Sans" w:hAnsi="Open Sans" w:cs="Open Sans"/>
          <w:sz w:val="24"/>
        </w:rPr>
      </w:pPr>
    </w:p>
    <w:p w:rsidR="00142FC8" w:rsidRPr="00142FC8" w:rsidRDefault="00142FC8" w:rsidP="00142FC8">
      <w:pPr>
        <w:pStyle w:val="ListParagraph"/>
        <w:rPr>
          <w:rFonts w:ascii="Open Sans" w:hAnsi="Open Sans" w:cs="Open Sans"/>
          <w:sz w:val="24"/>
        </w:rPr>
      </w:pPr>
    </w:p>
    <w:p w:rsidR="00142FC8" w:rsidRPr="00142FC8" w:rsidRDefault="00142FC8" w:rsidP="00142FC8">
      <w:pPr>
        <w:pStyle w:val="ListParagraph"/>
        <w:rPr>
          <w:rFonts w:ascii="Open Sans" w:hAnsi="Open Sans" w:cs="Open Sans"/>
          <w:sz w:val="24"/>
        </w:rPr>
      </w:pPr>
    </w:p>
    <w:p w:rsidR="00142FC8" w:rsidRDefault="00142FC8" w:rsidP="00142FC8">
      <w:pPr>
        <w:pStyle w:val="ListParagraph"/>
        <w:numPr>
          <w:ilvl w:val="0"/>
          <w:numId w:val="8"/>
        </w:numPr>
        <w:spacing w:after="85" w:line="249" w:lineRule="auto"/>
        <w:ind w:right="480"/>
        <w:rPr>
          <w:rFonts w:ascii="Open Sans" w:hAnsi="Open Sans" w:cs="Open Sans"/>
          <w:sz w:val="24"/>
        </w:rPr>
      </w:pPr>
      <w:r w:rsidRPr="00142FC8">
        <w:rPr>
          <w:rFonts w:ascii="Open Sans" w:hAnsi="Open Sans" w:cs="Open Sans"/>
          <w:sz w:val="24"/>
        </w:rPr>
        <w:t>What factors have caused globalisation to speed up?</w:t>
      </w:r>
    </w:p>
    <w:p w:rsidR="00142FC8" w:rsidRDefault="00142FC8" w:rsidP="00142FC8">
      <w:pPr>
        <w:spacing w:after="85" w:line="249" w:lineRule="auto"/>
        <w:ind w:left="360" w:right="480"/>
        <w:rPr>
          <w:rFonts w:ascii="Open Sans" w:hAnsi="Open Sans" w:cs="Open Sans"/>
          <w:sz w:val="24"/>
        </w:rPr>
      </w:pPr>
    </w:p>
    <w:p w:rsidR="00142FC8" w:rsidRDefault="00142FC8" w:rsidP="00142FC8">
      <w:pPr>
        <w:spacing w:after="85" w:line="249" w:lineRule="auto"/>
        <w:ind w:left="360" w:right="480"/>
        <w:rPr>
          <w:rFonts w:ascii="Open Sans" w:hAnsi="Open Sans" w:cs="Open Sans"/>
          <w:sz w:val="24"/>
        </w:rPr>
      </w:pPr>
    </w:p>
    <w:p w:rsidR="00142FC8" w:rsidRDefault="00142FC8" w:rsidP="00142FC8">
      <w:pPr>
        <w:spacing w:after="85" w:line="249" w:lineRule="auto"/>
        <w:ind w:left="360" w:right="480"/>
        <w:rPr>
          <w:rFonts w:ascii="Open Sans" w:hAnsi="Open Sans" w:cs="Open Sans"/>
          <w:sz w:val="24"/>
        </w:rPr>
      </w:pPr>
      <w:r w:rsidRPr="00836406">
        <w:rPr>
          <w:rFonts w:ascii="Open Sans" w:hAnsi="Open Sans" w:cs="Open Sans"/>
          <w:b/>
          <w:sz w:val="28"/>
        </w:rPr>
        <w:t xml:space="preserve">CHALLENGE </w:t>
      </w:r>
      <w:r w:rsidRPr="00142FC8">
        <w:rPr>
          <w:rFonts w:ascii="Open Sans" w:hAnsi="Open Sans" w:cs="Open Sans"/>
          <w:b/>
          <w:sz w:val="24"/>
        </w:rPr>
        <w:t>–</w:t>
      </w:r>
      <w:r w:rsidRPr="00142FC8">
        <w:rPr>
          <w:rFonts w:ascii="Open Sans" w:hAnsi="Open Sans" w:cs="Open Sans"/>
          <w:sz w:val="24"/>
        </w:rPr>
        <w:t xml:space="preserve"> ‘Nationalism is the ideology of our age’ To what extent do you agree? </w:t>
      </w:r>
    </w:p>
    <w:p w:rsidR="00142FC8" w:rsidRPr="00142FC8" w:rsidRDefault="00142FC8" w:rsidP="00142FC8">
      <w:pPr>
        <w:rPr>
          <w:rFonts w:ascii="Open Sans" w:hAnsi="Open Sans" w:cs="Open Sans"/>
          <w:b/>
          <w:sz w:val="28"/>
        </w:rPr>
      </w:pPr>
      <w:r w:rsidRPr="00142FC8">
        <w:rPr>
          <w:rFonts w:ascii="Open Sans" w:hAnsi="Open Sans" w:cs="Open Sans"/>
          <w:b/>
          <w:sz w:val="28"/>
        </w:rPr>
        <w:t xml:space="preserve">Task </w:t>
      </w:r>
      <w:r w:rsidR="00D255EC">
        <w:rPr>
          <w:rFonts w:ascii="Open Sans" w:hAnsi="Open Sans" w:cs="Open Sans"/>
          <w:b/>
          <w:sz w:val="28"/>
        </w:rPr>
        <w:t>2</w:t>
      </w:r>
      <w:r w:rsidRPr="00142FC8">
        <w:rPr>
          <w:rFonts w:ascii="Open Sans" w:hAnsi="Open Sans" w:cs="Open Sans"/>
          <w:b/>
          <w:sz w:val="28"/>
        </w:rPr>
        <w:t xml:space="preserve"> – Water and Carbon Cycle</w:t>
      </w:r>
      <w:r>
        <w:rPr>
          <w:rFonts w:ascii="Open Sans" w:hAnsi="Open Sans" w:cs="Open Sans"/>
          <w:b/>
          <w:sz w:val="28"/>
        </w:rPr>
        <w:t xml:space="preserve"> </w:t>
      </w:r>
    </w:p>
    <w:p w:rsidR="00142FC8" w:rsidRPr="00142FC8" w:rsidRDefault="00142FC8" w:rsidP="00142FC8">
      <w:pPr>
        <w:rPr>
          <w:rFonts w:ascii="Century Gothic" w:eastAsia="Calibri" w:hAnsi="Century Gothic" w:cs="Calibri"/>
          <w:sz w:val="56"/>
        </w:rPr>
      </w:pPr>
      <w:r>
        <w:rPr>
          <w:noProof/>
        </w:rPr>
        <w:drawing>
          <wp:inline distT="0" distB="0" distL="0" distR="0" wp14:anchorId="56756A75" wp14:editId="7181EF5B">
            <wp:extent cx="4419600" cy="3175882"/>
            <wp:effectExtent l="0" t="0" r="0" b="5715"/>
            <wp:docPr id="6" name="Picture 6" descr="The water cycle — Science Learning 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e water cycle — Science Learning Hub"/>
                    <pic:cNvPicPr>
                      <a:picLocks noChangeAspect="1" noChangeArrowheads="1"/>
                    </pic:cNvPicPr>
                  </pic:nvPicPr>
                  <pic:blipFill rotWithShape="1">
                    <a:blip r:embed="rId17">
                      <a:extLst>
                        <a:ext uri="{28A0092B-C50C-407E-A947-70E740481C1C}">
                          <a14:useLocalDpi xmlns:a14="http://schemas.microsoft.com/office/drawing/2010/main" val="0"/>
                        </a:ext>
                      </a:extLst>
                    </a:blip>
                    <a:srcRect t="9749"/>
                    <a:stretch/>
                  </pic:blipFill>
                  <pic:spPr bwMode="auto">
                    <a:xfrm>
                      <a:off x="0" y="0"/>
                      <a:ext cx="4429600" cy="3183068"/>
                    </a:xfrm>
                    <a:prstGeom prst="rect">
                      <a:avLst/>
                    </a:prstGeom>
                    <a:noFill/>
                    <a:ln>
                      <a:noFill/>
                    </a:ln>
                    <a:extLst>
                      <a:ext uri="{53640926-AAD7-44D8-BBD7-CCE9431645EC}">
                        <a14:shadowObscured xmlns:a14="http://schemas.microsoft.com/office/drawing/2010/main"/>
                      </a:ext>
                    </a:extLst>
                  </pic:spPr>
                </pic:pic>
              </a:graphicData>
            </a:graphic>
          </wp:inline>
        </w:drawing>
      </w:r>
    </w:p>
    <w:p w:rsidR="00142FC8" w:rsidRPr="00142FC8" w:rsidRDefault="00142FC8" w:rsidP="00142FC8">
      <w:pPr>
        <w:rPr>
          <w:rFonts w:ascii="Open Sans" w:hAnsi="Open Sans" w:cs="Open Sans"/>
          <w:b/>
          <w:u w:val="single"/>
        </w:rPr>
      </w:pPr>
      <w:r w:rsidRPr="00142FC8">
        <w:rPr>
          <w:rFonts w:ascii="Open Sans" w:hAnsi="Open Sans" w:cs="Open Sans"/>
          <w:b/>
          <w:u w:val="single"/>
        </w:rPr>
        <w:t>Define the following key terms:</w:t>
      </w:r>
    </w:p>
    <w:p w:rsidR="00142FC8" w:rsidRPr="00142FC8" w:rsidRDefault="00142FC8" w:rsidP="00142FC8">
      <w:pPr>
        <w:pStyle w:val="ListParagraph"/>
        <w:numPr>
          <w:ilvl w:val="0"/>
          <w:numId w:val="10"/>
        </w:numPr>
        <w:spacing w:after="85" w:line="276" w:lineRule="auto"/>
        <w:ind w:right="480"/>
        <w:rPr>
          <w:rFonts w:ascii="Open Sans" w:hAnsi="Open Sans" w:cs="Open Sans"/>
          <w:sz w:val="24"/>
        </w:rPr>
      </w:pPr>
      <w:r w:rsidRPr="00142FC8">
        <w:rPr>
          <w:rFonts w:ascii="Open Sans" w:hAnsi="Open Sans" w:cs="Open Sans"/>
          <w:sz w:val="24"/>
        </w:rPr>
        <w:t>Precipitation</w:t>
      </w:r>
    </w:p>
    <w:p w:rsidR="00142FC8" w:rsidRPr="00142FC8" w:rsidRDefault="00142FC8" w:rsidP="00142FC8">
      <w:pPr>
        <w:pStyle w:val="ListParagraph"/>
        <w:numPr>
          <w:ilvl w:val="0"/>
          <w:numId w:val="10"/>
        </w:numPr>
        <w:spacing w:after="85" w:line="276" w:lineRule="auto"/>
        <w:ind w:right="480"/>
        <w:rPr>
          <w:rFonts w:ascii="Open Sans" w:hAnsi="Open Sans" w:cs="Open Sans"/>
          <w:sz w:val="24"/>
        </w:rPr>
      </w:pPr>
      <w:r w:rsidRPr="00142FC8">
        <w:rPr>
          <w:rFonts w:ascii="Open Sans" w:hAnsi="Open Sans" w:cs="Open Sans"/>
          <w:sz w:val="24"/>
        </w:rPr>
        <w:t>Evaporation</w:t>
      </w:r>
    </w:p>
    <w:p w:rsidR="00142FC8" w:rsidRPr="00142FC8" w:rsidRDefault="00142FC8" w:rsidP="00142FC8">
      <w:pPr>
        <w:pStyle w:val="ListParagraph"/>
        <w:numPr>
          <w:ilvl w:val="0"/>
          <w:numId w:val="10"/>
        </w:numPr>
        <w:spacing w:after="85" w:line="276" w:lineRule="auto"/>
        <w:ind w:right="480"/>
        <w:rPr>
          <w:rFonts w:ascii="Open Sans" w:hAnsi="Open Sans" w:cs="Open Sans"/>
          <w:sz w:val="24"/>
        </w:rPr>
      </w:pPr>
      <w:r w:rsidRPr="00142FC8">
        <w:rPr>
          <w:rFonts w:ascii="Open Sans" w:hAnsi="Open Sans" w:cs="Open Sans"/>
          <w:sz w:val="24"/>
        </w:rPr>
        <w:t>Surface Runoff</w:t>
      </w:r>
    </w:p>
    <w:p w:rsidR="00142FC8" w:rsidRPr="00142FC8" w:rsidRDefault="00142FC8" w:rsidP="00142FC8">
      <w:pPr>
        <w:pStyle w:val="ListParagraph"/>
        <w:numPr>
          <w:ilvl w:val="0"/>
          <w:numId w:val="10"/>
        </w:numPr>
        <w:spacing w:after="85" w:line="276" w:lineRule="auto"/>
        <w:ind w:right="480"/>
        <w:rPr>
          <w:rFonts w:ascii="Open Sans" w:hAnsi="Open Sans" w:cs="Open Sans"/>
          <w:sz w:val="24"/>
        </w:rPr>
      </w:pPr>
      <w:r w:rsidRPr="00142FC8">
        <w:rPr>
          <w:rFonts w:ascii="Open Sans" w:hAnsi="Open Sans" w:cs="Open Sans"/>
          <w:sz w:val="24"/>
        </w:rPr>
        <w:t>Transpiration</w:t>
      </w:r>
    </w:p>
    <w:p w:rsidR="00142FC8" w:rsidRPr="00142FC8" w:rsidRDefault="00142FC8" w:rsidP="00142FC8">
      <w:pPr>
        <w:pStyle w:val="ListParagraph"/>
        <w:numPr>
          <w:ilvl w:val="0"/>
          <w:numId w:val="10"/>
        </w:numPr>
        <w:spacing w:after="85" w:line="276" w:lineRule="auto"/>
        <w:ind w:right="480"/>
        <w:rPr>
          <w:rFonts w:ascii="Open Sans" w:hAnsi="Open Sans" w:cs="Open Sans"/>
          <w:sz w:val="24"/>
        </w:rPr>
      </w:pPr>
      <w:r w:rsidRPr="00142FC8">
        <w:rPr>
          <w:rFonts w:ascii="Open Sans" w:hAnsi="Open Sans" w:cs="Open Sans"/>
          <w:sz w:val="24"/>
        </w:rPr>
        <w:t>Condensation</w:t>
      </w:r>
    </w:p>
    <w:p w:rsidR="00142FC8" w:rsidRPr="00142FC8" w:rsidRDefault="00142FC8" w:rsidP="00142FC8">
      <w:pPr>
        <w:pStyle w:val="ListParagraph"/>
        <w:numPr>
          <w:ilvl w:val="0"/>
          <w:numId w:val="10"/>
        </w:numPr>
        <w:spacing w:after="85" w:line="276" w:lineRule="auto"/>
        <w:ind w:right="480"/>
        <w:rPr>
          <w:rFonts w:ascii="Open Sans" w:hAnsi="Open Sans" w:cs="Open Sans"/>
          <w:sz w:val="24"/>
        </w:rPr>
      </w:pPr>
      <w:r w:rsidRPr="00142FC8">
        <w:rPr>
          <w:rFonts w:ascii="Open Sans" w:hAnsi="Open Sans" w:cs="Open Sans"/>
          <w:sz w:val="24"/>
        </w:rPr>
        <w:t>Sublimation</w:t>
      </w:r>
    </w:p>
    <w:p w:rsidR="00142FC8" w:rsidRPr="00142FC8" w:rsidRDefault="00142FC8" w:rsidP="00142FC8">
      <w:pPr>
        <w:pStyle w:val="ListParagraph"/>
        <w:numPr>
          <w:ilvl w:val="0"/>
          <w:numId w:val="10"/>
        </w:numPr>
        <w:spacing w:after="85" w:line="276" w:lineRule="auto"/>
        <w:ind w:right="480"/>
        <w:rPr>
          <w:rFonts w:ascii="Open Sans" w:hAnsi="Open Sans" w:cs="Open Sans"/>
          <w:sz w:val="24"/>
        </w:rPr>
      </w:pPr>
      <w:r w:rsidRPr="00142FC8">
        <w:rPr>
          <w:rFonts w:ascii="Open Sans" w:hAnsi="Open Sans" w:cs="Open Sans"/>
          <w:sz w:val="24"/>
        </w:rPr>
        <w:t>Infiltration</w:t>
      </w:r>
    </w:p>
    <w:p w:rsidR="00142FC8" w:rsidRPr="00142FC8" w:rsidRDefault="00142FC8" w:rsidP="00142FC8">
      <w:pPr>
        <w:pStyle w:val="ListParagraph"/>
        <w:spacing w:line="276" w:lineRule="auto"/>
        <w:rPr>
          <w:rFonts w:ascii="Open Sans" w:hAnsi="Open Sans" w:cs="Open Sans"/>
          <w:sz w:val="24"/>
        </w:rPr>
      </w:pPr>
    </w:p>
    <w:p w:rsidR="00142FC8" w:rsidRPr="00142FC8" w:rsidRDefault="00142FC8" w:rsidP="00142FC8">
      <w:pPr>
        <w:pStyle w:val="ListParagraph"/>
        <w:numPr>
          <w:ilvl w:val="0"/>
          <w:numId w:val="11"/>
        </w:numPr>
        <w:spacing w:after="85" w:line="276" w:lineRule="auto"/>
        <w:ind w:right="480"/>
        <w:rPr>
          <w:rFonts w:ascii="Open Sans" w:hAnsi="Open Sans" w:cs="Open Sans"/>
          <w:sz w:val="24"/>
        </w:rPr>
      </w:pPr>
      <w:r w:rsidRPr="00142FC8">
        <w:rPr>
          <w:rFonts w:ascii="Open Sans" w:hAnsi="Open Sans" w:cs="Open Sans"/>
          <w:sz w:val="24"/>
        </w:rPr>
        <w:t>What effects can humans have on the water cycle?</w:t>
      </w:r>
    </w:p>
    <w:p w:rsidR="00142FC8" w:rsidRPr="00142FC8" w:rsidRDefault="00142FC8" w:rsidP="00142FC8">
      <w:pPr>
        <w:spacing w:line="276" w:lineRule="auto"/>
        <w:rPr>
          <w:rFonts w:ascii="Open Sans" w:hAnsi="Open Sans" w:cs="Open Sans"/>
        </w:rPr>
      </w:pPr>
    </w:p>
    <w:p w:rsidR="00142FC8" w:rsidRPr="00142FC8" w:rsidRDefault="00142FC8" w:rsidP="00142FC8">
      <w:pPr>
        <w:spacing w:line="276" w:lineRule="auto"/>
        <w:rPr>
          <w:rFonts w:ascii="Open Sans" w:hAnsi="Open Sans" w:cs="Open Sans"/>
        </w:rPr>
      </w:pPr>
    </w:p>
    <w:p w:rsidR="00142FC8" w:rsidRDefault="00142FC8" w:rsidP="00142FC8">
      <w:pPr>
        <w:pStyle w:val="ListParagraph"/>
        <w:numPr>
          <w:ilvl w:val="0"/>
          <w:numId w:val="11"/>
        </w:numPr>
        <w:spacing w:after="85" w:line="276" w:lineRule="auto"/>
        <w:ind w:right="480"/>
        <w:rPr>
          <w:rFonts w:ascii="Open Sans" w:hAnsi="Open Sans" w:cs="Open Sans"/>
          <w:sz w:val="24"/>
        </w:rPr>
      </w:pPr>
      <w:r w:rsidRPr="00142FC8">
        <w:rPr>
          <w:rFonts w:ascii="Open Sans" w:hAnsi="Open Sans" w:cs="Open Sans"/>
          <w:sz w:val="24"/>
        </w:rPr>
        <w:t>How might climate change affect the water cycle?</w:t>
      </w:r>
    </w:p>
    <w:p w:rsidR="00142FC8" w:rsidRDefault="00142FC8" w:rsidP="00142FC8">
      <w:pPr>
        <w:spacing w:after="85" w:line="276" w:lineRule="auto"/>
        <w:ind w:right="480"/>
        <w:rPr>
          <w:rFonts w:ascii="Open Sans" w:hAnsi="Open Sans" w:cs="Open Sans"/>
          <w:sz w:val="24"/>
        </w:rPr>
      </w:pPr>
    </w:p>
    <w:p w:rsidR="00142FC8" w:rsidRPr="00142FC8" w:rsidRDefault="00142FC8" w:rsidP="00142FC8">
      <w:pPr>
        <w:spacing w:after="85" w:line="276" w:lineRule="auto"/>
        <w:ind w:right="480"/>
        <w:rPr>
          <w:rFonts w:ascii="Open Sans" w:hAnsi="Open Sans" w:cs="Open Sans"/>
          <w:sz w:val="24"/>
        </w:rPr>
      </w:pPr>
    </w:p>
    <w:p w:rsidR="00142FC8" w:rsidRPr="00142FC8" w:rsidRDefault="00142FC8" w:rsidP="00142FC8">
      <w:pPr>
        <w:pStyle w:val="ListParagraph"/>
        <w:spacing w:after="85" w:line="276" w:lineRule="auto"/>
        <w:ind w:right="480"/>
        <w:rPr>
          <w:rFonts w:ascii="Open Sans" w:hAnsi="Open Sans" w:cs="Open Sans"/>
          <w:sz w:val="24"/>
        </w:rPr>
      </w:pPr>
    </w:p>
    <w:p w:rsidR="00142FC8" w:rsidRPr="00142FC8" w:rsidRDefault="00142FC8" w:rsidP="00142FC8">
      <w:pPr>
        <w:pStyle w:val="ListParagraph"/>
        <w:numPr>
          <w:ilvl w:val="0"/>
          <w:numId w:val="11"/>
        </w:numPr>
        <w:spacing w:after="85" w:line="276" w:lineRule="auto"/>
        <w:ind w:right="480"/>
        <w:rPr>
          <w:rFonts w:ascii="Open Sans" w:hAnsi="Open Sans" w:cs="Open Sans"/>
          <w:sz w:val="24"/>
          <w:szCs w:val="24"/>
        </w:rPr>
      </w:pPr>
      <w:r w:rsidRPr="00142FC8">
        <w:rPr>
          <w:rFonts w:ascii="Open Sans" w:hAnsi="Open Sans" w:cs="Open Sans"/>
          <w:sz w:val="24"/>
          <w:szCs w:val="24"/>
        </w:rPr>
        <w:t>“Climate change – myth or reality?” Does climate change really exist or is it a phenomenon made worse by the media? You need to find evidence to support both sides.</w:t>
      </w:r>
    </w:p>
    <w:p w:rsidR="00142FC8" w:rsidRDefault="00142FC8" w:rsidP="00142FC8">
      <w:pPr>
        <w:spacing w:line="276" w:lineRule="auto"/>
        <w:rPr>
          <w:rFonts w:ascii="Open Sans" w:hAnsi="Open Sans" w:cs="Open Sans"/>
        </w:rPr>
      </w:pPr>
    </w:p>
    <w:p w:rsidR="00836406" w:rsidRDefault="00836406" w:rsidP="00142FC8">
      <w:pPr>
        <w:spacing w:line="276" w:lineRule="auto"/>
        <w:rPr>
          <w:rFonts w:ascii="Open Sans" w:hAnsi="Open Sans" w:cs="Open Sans"/>
        </w:rPr>
      </w:pPr>
    </w:p>
    <w:p w:rsidR="00142FC8" w:rsidRPr="00142FC8" w:rsidRDefault="00142FC8" w:rsidP="00142FC8">
      <w:pPr>
        <w:spacing w:line="276" w:lineRule="auto"/>
        <w:rPr>
          <w:rFonts w:ascii="Open Sans" w:hAnsi="Open Sans" w:cs="Open Sans"/>
        </w:rPr>
      </w:pPr>
      <w:r w:rsidRPr="00836406">
        <w:rPr>
          <w:rFonts w:ascii="Open Sans" w:hAnsi="Open Sans" w:cs="Open Sans"/>
          <w:b/>
          <w:sz w:val="28"/>
        </w:rPr>
        <w:t>CHALLENGE</w:t>
      </w:r>
      <w:r w:rsidRPr="00836406">
        <w:rPr>
          <w:rFonts w:ascii="Open Sans" w:hAnsi="Open Sans" w:cs="Open Sans"/>
          <w:sz w:val="28"/>
        </w:rPr>
        <w:t xml:space="preserve"> </w:t>
      </w:r>
      <w:r w:rsidR="005A1A1B">
        <w:rPr>
          <w:rFonts w:ascii="Open Sans" w:hAnsi="Open Sans" w:cs="Open Sans"/>
        </w:rPr>
        <w:t>–</w:t>
      </w:r>
      <w:r>
        <w:rPr>
          <w:rFonts w:ascii="Open Sans" w:hAnsi="Open Sans" w:cs="Open Sans"/>
        </w:rPr>
        <w:t xml:space="preserve"> </w:t>
      </w:r>
      <w:r w:rsidR="00D932B9">
        <w:rPr>
          <w:rFonts w:ascii="Open Sans" w:hAnsi="Open Sans" w:cs="Open Sans"/>
        </w:rPr>
        <w:t>What is the interrelationship between the water and carbon cycle?</w:t>
      </w:r>
      <w:r w:rsidR="005A1A1B">
        <w:rPr>
          <w:rFonts w:ascii="Open Sans" w:hAnsi="Open Sans" w:cs="Open Sans"/>
        </w:rPr>
        <w:t xml:space="preserve"> </w:t>
      </w:r>
    </w:p>
    <w:p w:rsidR="00142FC8" w:rsidRPr="00D932B9" w:rsidRDefault="00142FC8" w:rsidP="00142FC8">
      <w:pPr>
        <w:rPr>
          <w:rFonts w:ascii="Open Sans" w:hAnsi="Open Sans" w:cs="Open Sans"/>
          <w:b/>
          <w:sz w:val="28"/>
          <w:u w:val="single"/>
        </w:rPr>
      </w:pPr>
      <w:r w:rsidRPr="00D932B9">
        <w:rPr>
          <w:rFonts w:ascii="Open Sans" w:hAnsi="Open Sans" w:cs="Open Sans"/>
          <w:b/>
          <w:sz w:val="28"/>
          <w:u w:val="single"/>
        </w:rPr>
        <w:t>Task 3 – Wider Reading</w:t>
      </w:r>
    </w:p>
    <w:p w:rsidR="00D932B9" w:rsidRDefault="00142FC8" w:rsidP="00142FC8">
      <w:pPr>
        <w:rPr>
          <w:rFonts w:ascii="Open Sans" w:eastAsia="Calibri" w:hAnsi="Open Sans" w:cs="Open Sans"/>
          <w:b/>
        </w:rPr>
      </w:pPr>
      <w:r w:rsidRPr="00D932B9">
        <w:rPr>
          <w:rFonts w:ascii="Open Sans" w:eastAsia="Calibri" w:hAnsi="Open Sans" w:cs="Open Sans"/>
        </w:rPr>
        <w:t xml:space="preserve">To be a great geographer, you will need to develop the ability to think synoptically, being able to see the greater overview and how everything we study in Geography links together. Geography is not just about studying people and landscapes, it is also the relationships that exist between people and their environment. </w:t>
      </w:r>
      <w:r w:rsidRPr="00D932B9">
        <w:rPr>
          <w:rFonts w:ascii="Open Sans" w:eastAsia="Calibri" w:hAnsi="Open Sans" w:cs="Open Sans"/>
          <w:b/>
        </w:rPr>
        <w:t xml:space="preserve">To begin your wider reading, you need to listen/read the following. </w:t>
      </w:r>
    </w:p>
    <w:p w:rsidR="00D932B9" w:rsidRPr="00D932B9" w:rsidRDefault="00D932B9" w:rsidP="00142FC8">
      <w:pPr>
        <w:rPr>
          <w:rFonts w:ascii="Open Sans" w:eastAsia="Calibri" w:hAnsi="Open Sans" w:cs="Open Sans"/>
          <w:b/>
        </w:rPr>
      </w:pPr>
    </w:p>
    <w:tbl>
      <w:tblPr>
        <w:tblStyle w:val="TableGrid"/>
        <w:tblW w:w="0" w:type="auto"/>
        <w:tblLook w:val="04A0" w:firstRow="1" w:lastRow="0" w:firstColumn="1" w:lastColumn="0" w:noHBand="0" w:noVBand="1"/>
      </w:tblPr>
      <w:tblGrid>
        <w:gridCol w:w="3372"/>
        <w:gridCol w:w="5128"/>
        <w:gridCol w:w="1956"/>
      </w:tblGrid>
      <w:tr w:rsidR="00836406" w:rsidTr="00D932B9">
        <w:tc>
          <w:tcPr>
            <w:tcW w:w="3046" w:type="dxa"/>
          </w:tcPr>
          <w:p w:rsidR="00D932B9" w:rsidRDefault="00836406" w:rsidP="00142FC8">
            <w:pPr>
              <w:rPr>
                <w:rFonts w:ascii="Open Sans" w:eastAsia="Calibri" w:hAnsi="Open Sans" w:cs="Open Sans"/>
              </w:rPr>
            </w:pPr>
            <w:r w:rsidRPr="00836406">
              <w:rPr>
                <w:rFonts w:ascii="Open Sans" w:eastAsia="Calibri" w:hAnsi="Open Sans" w:cs="Open Sans"/>
                <w:noProof/>
              </w:rPr>
              <w:drawing>
                <wp:anchor distT="0" distB="0" distL="114300" distR="114300" simplePos="0" relativeHeight="251714560" behindDoc="1" locked="0" layoutInCell="1" allowOverlap="1" wp14:anchorId="4A52F08D">
                  <wp:simplePos x="0" y="0"/>
                  <wp:positionH relativeFrom="column">
                    <wp:posOffset>12065</wp:posOffset>
                  </wp:positionH>
                  <wp:positionV relativeFrom="paragraph">
                    <wp:posOffset>130810</wp:posOffset>
                  </wp:positionV>
                  <wp:extent cx="1821180" cy="1818005"/>
                  <wp:effectExtent l="0" t="0" r="7620" b="0"/>
                  <wp:wrapTight wrapText="bothSides">
                    <wp:wrapPolygon edited="0">
                      <wp:start x="0" y="0"/>
                      <wp:lineTo x="0" y="21276"/>
                      <wp:lineTo x="21464" y="21276"/>
                      <wp:lineTo x="21464" y="0"/>
                      <wp:lineTo x="0" y="0"/>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21180" cy="1818005"/>
                          </a:xfrm>
                          <a:prstGeom prst="rect">
                            <a:avLst/>
                          </a:prstGeom>
                        </pic:spPr>
                      </pic:pic>
                    </a:graphicData>
                  </a:graphic>
                  <wp14:sizeRelH relativeFrom="margin">
                    <wp14:pctWidth>0</wp14:pctWidth>
                  </wp14:sizeRelH>
                  <wp14:sizeRelV relativeFrom="margin">
                    <wp14:pctHeight>0</wp14:pctHeight>
                  </wp14:sizeRelV>
                </wp:anchor>
              </w:drawing>
            </w:r>
          </w:p>
        </w:tc>
        <w:tc>
          <w:tcPr>
            <w:tcW w:w="5454" w:type="dxa"/>
          </w:tcPr>
          <w:p w:rsidR="00836406" w:rsidRDefault="00836406" w:rsidP="00142FC8">
            <w:pPr>
              <w:rPr>
                <w:rFonts w:ascii="Open Sans" w:eastAsia="Calibri" w:hAnsi="Open Sans" w:cs="Open Sans"/>
                <w:b/>
                <w:sz w:val="24"/>
              </w:rPr>
            </w:pPr>
          </w:p>
          <w:p w:rsidR="00836406" w:rsidRPr="00836406" w:rsidRDefault="00836406" w:rsidP="00142FC8">
            <w:pPr>
              <w:rPr>
                <w:rFonts w:ascii="Open Sans" w:eastAsia="Calibri" w:hAnsi="Open Sans" w:cs="Open Sans"/>
                <w:b/>
                <w:sz w:val="24"/>
              </w:rPr>
            </w:pPr>
            <w:r>
              <w:rPr>
                <w:rFonts w:ascii="Open Sans" w:eastAsia="Calibri" w:hAnsi="Open Sans" w:cs="Open Sans"/>
                <w:b/>
                <w:sz w:val="24"/>
              </w:rPr>
              <w:t>ASK THE GEOGRAPHY</w:t>
            </w:r>
          </w:p>
          <w:p w:rsidR="00836406" w:rsidRDefault="00836406" w:rsidP="00142FC8">
            <w:pPr>
              <w:rPr>
                <w:rFonts w:ascii="Open Sans" w:eastAsia="Calibri" w:hAnsi="Open Sans" w:cs="Open Sans"/>
                <w:sz w:val="24"/>
              </w:rPr>
            </w:pPr>
          </w:p>
          <w:p w:rsidR="00D932B9" w:rsidRDefault="00D932B9" w:rsidP="00142FC8">
            <w:pPr>
              <w:rPr>
                <w:rFonts w:ascii="Open Sans" w:eastAsia="Calibri" w:hAnsi="Open Sans" w:cs="Open Sans"/>
              </w:rPr>
            </w:pPr>
            <w:r w:rsidRPr="00D932B9">
              <w:rPr>
                <w:rFonts w:ascii="Open Sans" w:eastAsia="Calibri" w:hAnsi="Open Sans" w:cs="Open Sans"/>
                <w:sz w:val="24"/>
              </w:rPr>
              <w:t>‘1979 to 1989, The Decade we Could have Stopped Climate Change’ Royal Geographical Society</w:t>
            </w:r>
            <w:r w:rsidR="00836406">
              <w:rPr>
                <w:rFonts w:ascii="Open Sans" w:eastAsia="Calibri" w:hAnsi="Open Sans" w:cs="Open Sans"/>
                <w:sz w:val="24"/>
              </w:rPr>
              <w:t>.</w:t>
            </w:r>
          </w:p>
        </w:tc>
        <w:tc>
          <w:tcPr>
            <w:tcW w:w="1956" w:type="dxa"/>
          </w:tcPr>
          <w:p w:rsidR="00D932B9" w:rsidRPr="00D932B9" w:rsidRDefault="00B0045F" w:rsidP="00142FC8">
            <w:pPr>
              <w:rPr>
                <w:rFonts w:ascii="Open Sans" w:eastAsia="Calibri" w:hAnsi="Open Sans" w:cs="Open Sans"/>
                <w:sz w:val="24"/>
              </w:rPr>
            </w:pPr>
            <w:r w:rsidRPr="00B0045F">
              <w:rPr>
                <w:rFonts w:ascii="Open Sans" w:eastAsia="Calibri" w:hAnsi="Open Sans" w:cs="Open Sans"/>
                <w:noProof/>
                <w:sz w:val="24"/>
              </w:rPr>
              <w:drawing>
                <wp:anchor distT="0" distB="0" distL="114300" distR="114300" simplePos="0" relativeHeight="251715584" behindDoc="1" locked="0" layoutInCell="1" allowOverlap="1" wp14:anchorId="683FC975">
                  <wp:simplePos x="0" y="0"/>
                  <wp:positionH relativeFrom="column">
                    <wp:posOffset>17145</wp:posOffset>
                  </wp:positionH>
                  <wp:positionV relativeFrom="paragraph">
                    <wp:posOffset>412750</wp:posOffset>
                  </wp:positionV>
                  <wp:extent cx="1104900" cy="1110596"/>
                  <wp:effectExtent l="0" t="0" r="0" b="0"/>
                  <wp:wrapTight wrapText="bothSides">
                    <wp:wrapPolygon edited="0">
                      <wp:start x="0" y="0"/>
                      <wp:lineTo x="0" y="21130"/>
                      <wp:lineTo x="21228" y="21130"/>
                      <wp:lineTo x="21228"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1104900" cy="1110596"/>
                          </a:xfrm>
                          <a:prstGeom prst="rect">
                            <a:avLst/>
                          </a:prstGeom>
                        </pic:spPr>
                      </pic:pic>
                    </a:graphicData>
                  </a:graphic>
                </wp:anchor>
              </w:drawing>
            </w:r>
          </w:p>
        </w:tc>
      </w:tr>
      <w:tr w:rsidR="00836406" w:rsidTr="00D932B9">
        <w:tc>
          <w:tcPr>
            <w:tcW w:w="3046" w:type="dxa"/>
          </w:tcPr>
          <w:p w:rsidR="00D932B9" w:rsidRDefault="00836406" w:rsidP="00142FC8">
            <w:pPr>
              <w:rPr>
                <w:rFonts w:ascii="Open Sans" w:eastAsia="Calibri" w:hAnsi="Open Sans" w:cs="Open Sans"/>
              </w:rPr>
            </w:pPr>
            <w:r w:rsidRPr="00836406">
              <w:rPr>
                <w:rFonts w:ascii="Open Sans" w:eastAsia="Calibri" w:hAnsi="Open Sans" w:cs="Open Sans"/>
                <w:noProof/>
              </w:rPr>
              <w:drawing>
                <wp:anchor distT="0" distB="0" distL="114300" distR="114300" simplePos="0" relativeHeight="251716608" behindDoc="1" locked="0" layoutInCell="1" allowOverlap="1" wp14:anchorId="6BCA5491">
                  <wp:simplePos x="0" y="0"/>
                  <wp:positionH relativeFrom="column">
                    <wp:posOffset>-48895</wp:posOffset>
                  </wp:positionH>
                  <wp:positionV relativeFrom="paragraph">
                    <wp:posOffset>91440</wp:posOffset>
                  </wp:positionV>
                  <wp:extent cx="1950720" cy="1185254"/>
                  <wp:effectExtent l="0" t="0" r="0" b="0"/>
                  <wp:wrapTight wrapText="bothSides">
                    <wp:wrapPolygon edited="0">
                      <wp:start x="0" y="0"/>
                      <wp:lineTo x="0" y="21183"/>
                      <wp:lineTo x="21305" y="21183"/>
                      <wp:lineTo x="21305" y="0"/>
                      <wp:lineTo x="0" y="0"/>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950720" cy="1185254"/>
                          </a:xfrm>
                          <a:prstGeom prst="rect">
                            <a:avLst/>
                          </a:prstGeom>
                        </pic:spPr>
                      </pic:pic>
                    </a:graphicData>
                  </a:graphic>
                  <wp14:sizeRelH relativeFrom="margin">
                    <wp14:pctWidth>0</wp14:pctWidth>
                  </wp14:sizeRelH>
                  <wp14:sizeRelV relativeFrom="margin">
                    <wp14:pctHeight>0</wp14:pctHeight>
                  </wp14:sizeRelV>
                </wp:anchor>
              </w:drawing>
            </w:r>
          </w:p>
        </w:tc>
        <w:tc>
          <w:tcPr>
            <w:tcW w:w="5454" w:type="dxa"/>
          </w:tcPr>
          <w:p w:rsidR="00836406" w:rsidRDefault="00836406" w:rsidP="00142FC8">
            <w:pPr>
              <w:rPr>
                <w:rFonts w:ascii="Open Sans" w:eastAsia="Calibri" w:hAnsi="Open Sans" w:cs="Open Sans"/>
                <w:b/>
                <w:sz w:val="24"/>
              </w:rPr>
            </w:pPr>
          </w:p>
          <w:p w:rsidR="00836406" w:rsidRDefault="00836406" w:rsidP="00142FC8">
            <w:pPr>
              <w:rPr>
                <w:rFonts w:ascii="Open Sans" w:eastAsia="Calibri" w:hAnsi="Open Sans" w:cs="Open Sans"/>
                <w:b/>
                <w:sz w:val="24"/>
              </w:rPr>
            </w:pPr>
            <w:r>
              <w:rPr>
                <w:rFonts w:ascii="Open Sans" w:eastAsia="Calibri" w:hAnsi="Open Sans" w:cs="Open Sans"/>
                <w:b/>
                <w:sz w:val="24"/>
              </w:rPr>
              <w:t>GUARDIAN ARTICLE</w:t>
            </w:r>
          </w:p>
          <w:p w:rsidR="00836406" w:rsidRPr="00836406" w:rsidRDefault="00836406" w:rsidP="00142FC8">
            <w:pPr>
              <w:rPr>
                <w:rFonts w:ascii="Open Sans" w:eastAsia="Calibri" w:hAnsi="Open Sans" w:cs="Open Sans"/>
                <w:b/>
                <w:sz w:val="24"/>
              </w:rPr>
            </w:pPr>
          </w:p>
          <w:p w:rsidR="00D932B9" w:rsidRDefault="00D932B9" w:rsidP="00142FC8">
            <w:pPr>
              <w:rPr>
                <w:rFonts w:ascii="Open Sans" w:eastAsia="Calibri" w:hAnsi="Open Sans" w:cs="Open Sans"/>
                <w:sz w:val="24"/>
              </w:rPr>
            </w:pPr>
            <w:r w:rsidRPr="00D932B9">
              <w:rPr>
                <w:rFonts w:ascii="Open Sans" w:eastAsia="Calibri" w:hAnsi="Open Sans" w:cs="Open Sans"/>
                <w:sz w:val="24"/>
              </w:rPr>
              <w:t xml:space="preserve">‘Amazon is Net Carbon Producer’, </w:t>
            </w:r>
            <w:proofErr w:type="spellStart"/>
            <w:r w:rsidRPr="00D932B9">
              <w:rPr>
                <w:rFonts w:ascii="Open Sans" w:eastAsia="Calibri" w:hAnsi="Open Sans" w:cs="Open Sans"/>
                <w:sz w:val="24"/>
              </w:rPr>
              <w:t>Ane</w:t>
            </w:r>
            <w:proofErr w:type="spellEnd"/>
            <w:r w:rsidRPr="00D932B9">
              <w:rPr>
                <w:rFonts w:ascii="Open Sans" w:eastAsia="Calibri" w:hAnsi="Open Sans" w:cs="Open Sans"/>
                <w:sz w:val="24"/>
              </w:rPr>
              <w:t xml:space="preserve"> </w:t>
            </w:r>
            <w:proofErr w:type="spellStart"/>
            <w:r w:rsidRPr="00D932B9">
              <w:rPr>
                <w:rFonts w:ascii="Open Sans" w:eastAsia="Calibri" w:hAnsi="Open Sans" w:cs="Open Sans"/>
                <w:sz w:val="24"/>
              </w:rPr>
              <w:t>Alencar</w:t>
            </w:r>
            <w:proofErr w:type="spellEnd"/>
          </w:p>
          <w:p w:rsidR="00D932B9" w:rsidRDefault="00D932B9" w:rsidP="00142FC8">
            <w:pPr>
              <w:rPr>
                <w:rFonts w:ascii="Open Sans" w:eastAsia="Calibri" w:hAnsi="Open Sans" w:cs="Open Sans"/>
                <w:b/>
              </w:rPr>
            </w:pPr>
          </w:p>
          <w:p w:rsidR="00D932B9" w:rsidRPr="00D932B9" w:rsidRDefault="00D932B9" w:rsidP="00142FC8">
            <w:pPr>
              <w:rPr>
                <w:rFonts w:ascii="Open Sans" w:eastAsia="Calibri" w:hAnsi="Open Sans" w:cs="Open Sans"/>
                <w:b/>
              </w:rPr>
            </w:pPr>
          </w:p>
        </w:tc>
        <w:tc>
          <w:tcPr>
            <w:tcW w:w="1956" w:type="dxa"/>
          </w:tcPr>
          <w:p w:rsidR="00D932B9" w:rsidRPr="00D932B9" w:rsidRDefault="00D932B9" w:rsidP="00142FC8">
            <w:pPr>
              <w:rPr>
                <w:rFonts w:ascii="Open Sans" w:eastAsia="Calibri" w:hAnsi="Open Sans" w:cs="Open Sans"/>
                <w:sz w:val="24"/>
              </w:rPr>
            </w:pPr>
            <w:r w:rsidRPr="00D932B9">
              <w:rPr>
                <w:rFonts w:ascii="Open Sans" w:eastAsia="Calibri" w:hAnsi="Open Sans" w:cs="Open Sans"/>
                <w:b/>
                <w:noProof/>
              </w:rPr>
              <w:drawing>
                <wp:anchor distT="0" distB="0" distL="114300" distR="114300" simplePos="0" relativeHeight="251717632" behindDoc="1" locked="0" layoutInCell="1" allowOverlap="1" wp14:anchorId="5A62F7FD">
                  <wp:simplePos x="0" y="0"/>
                  <wp:positionH relativeFrom="column">
                    <wp:posOffset>1905</wp:posOffset>
                  </wp:positionH>
                  <wp:positionV relativeFrom="paragraph">
                    <wp:posOffset>83820</wp:posOffset>
                  </wp:positionV>
                  <wp:extent cx="1097280" cy="1102360"/>
                  <wp:effectExtent l="0" t="0" r="7620" b="2540"/>
                  <wp:wrapTight wrapText="bothSides">
                    <wp:wrapPolygon edited="0">
                      <wp:start x="0" y="0"/>
                      <wp:lineTo x="0" y="21276"/>
                      <wp:lineTo x="21375" y="21276"/>
                      <wp:lineTo x="2137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097280" cy="1102360"/>
                          </a:xfrm>
                          <a:prstGeom prst="rect">
                            <a:avLst/>
                          </a:prstGeom>
                        </pic:spPr>
                      </pic:pic>
                    </a:graphicData>
                  </a:graphic>
                </wp:anchor>
              </w:drawing>
            </w:r>
          </w:p>
        </w:tc>
      </w:tr>
      <w:tr w:rsidR="00836406" w:rsidTr="00D932B9">
        <w:tc>
          <w:tcPr>
            <w:tcW w:w="3046" w:type="dxa"/>
          </w:tcPr>
          <w:p w:rsidR="00D932B9" w:rsidRDefault="00836406" w:rsidP="00142FC8">
            <w:pPr>
              <w:rPr>
                <w:rFonts w:ascii="Open Sans" w:eastAsia="Calibri" w:hAnsi="Open Sans" w:cs="Open Sans"/>
              </w:rPr>
            </w:pPr>
            <w:r>
              <w:rPr>
                <w:noProof/>
              </w:rPr>
              <w:drawing>
                <wp:anchor distT="0" distB="0" distL="114300" distR="114300" simplePos="0" relativeHeight="251718656" behindDoc="1" locked="0" layoutInCell="1" allowOverlap="1">
                  <wp:simplePos x="0" y="0"/>
                  <wp:positionH relativeFrom="column">
                    <wp:posOffset>-62556</wp:posOffset>
                  </wp:positionH>
                  <wp:positionV relativeFrom="paragraph">
                    <wp:posOffset>106680</wp:posOffset>
                  </wp:positionV>
                  <wp:extent cx="2004060" cy="1127021"/>
                  <wp:effectExtent l="0" t="0" r="0" b="0"/>
                  <wp:wrapTight wrapText="bothSides">
                    <wp:wrapPolygon edited="0">
                      <wp:start x="0" y="0"/>
                      <wp:lineTo x="0" y="21186"/>
                      <wp:lineTo x="21354" y="21186"/>
                      <wp:lineTo x="21354" y="0"/>
                      <wp:lineTo x="0" y="0"/>
                    </wp:wrapPolygon>
                  </wp:wrapTight>
                  <wp:docPr id="43" name="Picture 43" descr="Protesters hold a giant snake with dollar notes in its mouth to demonstrate against the TTIP and CETA free trade agreements on Sept 17, 2016 in Berlin, Germany. The EU is currently negotiating with the US over TTIP and Canada over C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rotesters hold a giant snake with dollar notes in its mouth to demonstrate against the TTIP and CETA free trade agreements on Sept 17, 2016 in Berlin, Germany. The EU is currently negotiating with the US over TTIP and Canada over CETA"/>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04060" cy="1127021"/>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454" w:type="dxa"/>
          </w:tcPr>
          <w:p w:rsidR="00836406" w:rsidRDefault="00836406" w:rsidP="00142FC8">
            <w:pPr>
              <w:rPr>
                <w:rFonts w:ascii="Open Sans" w:eastAsia="Calibri" w:hAnsi="Open Sans" w:cs="Open Sans"/>
                <w:sz w:val="24"/>
              </w:rPr>
            </w:pPr>
          </w:p>
          <w:p w:rsidR="00836406" w:rsidRPr="00836406" w:rsidRDefault="00836406" w:rsidP="00142FC8">
            <w:pPr>
              <w:rPr>
                <w:rFonts w:ascii="Open Sans" w:eastAsia="Calibri" w:hAnsi="Open Sans" w:cs="Open Sans"/>
                <w:b/>
                <w:sz w:val="24"/>
              </w:rPr>
            </w:pPr>
            <w:r w:rsidRPr="00836406">
              <w:rPr>
                <w:rFonts w:ascii="Open Sans" w:eastAsia="Calibri" w:hAnsi="Open Sans" w:cs="Open Sans"/>
                <w:b/>
                <w:sz w:val="24"/>
              </w:rPr>
              <w:t>BBC NEWS</w:t>
            </w:r>
          </w:p>
          <w:p w:rsidR="00836406" w:rsidRDefault="00836406" w:rsidP="00142FC8">
            <w:pPr>
              <w:rPr>
                <w:rFonts w:ascii="Open Sans" w:eastAsia="Calibri" w:hAnsi="Open Sans" w:cs="Open Sans"/>
                <w:sz w:val="24"/>
              </w:rPr>
            </w:pPr>
          </w:p>
          <w:p w:rsidR="00D932B9" w:rsidRDefault="00D932B9" w:rsidP="00142FC8">
            <w:pPr>
              <w:rPr>
                <w:rFonts w:ascii="Open Sans" w:eastAsia="Calibri" w:hAnsi="Open Sans" w:cs="Open Sans"/>
              </w:rPr>
            </w:pPr>
            <w:r w:rsidRPr="00D932B9">
              <w:rPr>
                <w:rFonts w:ascii="Open Sans" w:eastAsia="Calibri" w:hAnsi="Open Sans" w:cs="Open Sans"/>
                <w:sz w:val="24"/>
              </w:rPr>
              <w:t>‘Why is Globalisation Under Attac</w:t>
            </w:r>
            <w:r>
              <w:rPr>
                <w:rFonts w:ascii="Open Sans" w:eastAsia="Calibri" w:hAnsi="Open Sans" w:cs="Open Sans"/>
                <w:sz w:val="24"/>
              </w:rPr>
              <w:t>k</w:t>
            </w:r>
            <w:r w:rsidRPr="00D932B9">
              <w:rPr>
                <w:rFonts w:ascii="Open Sans" w:eastAsia="Calibri" w:hAnsi="Open Sans" w:cs="Open Sans"/>
                <w:sz w:val="24"/>
              </w:rPr>
              <w:t>?’ Mark Broad</w:t>
            </w:r>
          </w:p>
        </w:tc>
        <w:tc>
          <w:tcPr>
            <w:tcW w:w="1956" w:type="dxa"/>
          </w:tcPr>
          <w:p w:rsidR="00D932B9" w:rsidRDefault="00836406" w:rsidP="00142FC8">
            <w:pPr>
              <w:rPr>
                <w:rFonts w:ascii="Open Sans" w:eastAsia="Calibri" w:hAnsi="Open Sans" w:cs="Open Sans"/>
              </w:rPr>
            </w:pPr>
            <w:r w:rsidRPr="00836406">
              <w:rPr>
                <w:rFonts w:ascii="Open Sans" w:eastAsia="Calibri" w:hAnsi="Open Sans" w:cs="Open Sans"/>
                <w:noProof/>
              </w:rPr>
              <w:drawing>
                <wp:anchor distT="0" distB="0" distL="114300" distR="114300" simplePos="0" relativeHeight="251719680" behindDoc="1" locked="0" layoutInCell="1" allowOverlap="1" wp14:anchorId="0048F73F">
                  <wp:simplePos x="0" y="0"/>
                  <wp:positionH relativeFrom="column">
                    <wp:posOffset>2243</wp:posOffset>
                  </wp:positionH>
                  <wp:positionV relativeFrom="paragraph">
                    <wp:posOffset>150495</wp:posOffset>
                  </wp:positionV>
                  <wp:extent cx="1066800" cy="1084289"/>
                  <wp:effectExtent l="0" t="0" r="0" b="1905"/>
                  <wp:wrapTight wrapText="bothSides">
                    <wp:wrapPolygon edited="0">
                      <wp:start x="0" y="0"/>
                      <wp:lineTo x="0" y="21258"/>
                      <wp:lineTo x="21214" y="21258"/>
                      <wp:lineTo x="21214"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1066800" cy="1084289"/>
                          </a:xfrm>
                          <a:prstGeom prst="rect">
                            <a:avLst/>
                          </a:prstGeom>
                        </pic:spPr>
                      </pic:pic>
                    </a:graphicData>
                  </a:graphic>
                </wp:anchor>
              </w:drawing>
            </w:r>
          </w:p>
        </w:tc>
      </w:tr>
    </w:tbl>
    <w:p w:rsidR="00142FC8" w:rsidRPr="00D932B9" w:rsidRDefault="00142FC8" w:rsidP="00142FC8">
      <w:pPr>
        <w:rPr>
          <w:rFonts w:ascii="Open Sans" w:eastAsia="Calibri" w:hAnsi="Open Sans" w:cs="Open Sans"/>
          <w:b/>
        </w:rPr>
      </w:pPr>
    </w:p>
    <w:p w:rsidR="00142FC8" w:rsidRPr="00D255EC" w:rsidRDefault="00142FC8" w:rsidP="00142FC8">
      <w:pPr>
        <w:rPr>
          <w:rFonts w:ascii="Open Sans" w:eastAsia="Calibri" w:hAnsi="Open Sans" w:cs="Open Sans"/>
          <w:b/>
          <w:sz w:val="24"/>
          <w:u w:val="single"/>
        </w:rPr>
      </w:pPr>
      <w:r w:rsidRPr="00D255EC">
        <w:rPr>
          <w:rFonts w:ascii="Open Sans" w:eastAsia="Calibri" w:hAnsi="Open Sans" w:cs="Open Sans"/>
          <w:b/>
          <w:sz w:val="24"/>
          <w:u w:val="single"/>
        </w:rPr>
        <w:t>For each of them:</w:t>
      </w:r>
    </w:p>
    <w:p w:rsidR="00142FC8" w:rsidRPr="00D255EC" w:rsidRDefault="00142FC8" w:rsidP="00142FC8">
      <w:pPr>
        <w:pStyle w:val="ListParagraph"/>
        <w:numPr>
          <w:ilvl w:val="0"/>
          <w:numId w:val="13"/>
        </w:numPr>
        <w:spacing w:after="85" w:line="249" w:lineRule="auto"/>
        <w:ind w:right="480"/>
        <w:rPr>
          <w:rFonts w:ascii="Open Sans" w:eastAsia="Calibri" w:hAnsi="Open Sans" w:cs="Open Sans"/>
          <w:sz w:val="28"/>
        </w:rPr>
      </w:pPr>
      <w:r w:rsidRPr="00D255EC">
        <w:rPr>
          <w:rFonts w:ascii="Open Sans" w:eastAsia="Calibri" w:hAnsi="Open Sans" w:cs="Open Sans"/>
          <w:sz w:val="28"/>
        </w:rPr>
        <w:t>Write down three things that you learnt from listening/reading.</w:t>
      </w:r>
    </w:p>
    <w:p w:rsidR="00142FC8" w:rsidRPr="00D255EC" w:rsidRDefault="00142FC8" w:rsidP="00142FC8">
      <w:pPr>
        <w:pStyle w:val="ListParagraph"/>
        <w:numPr>
          <w:ilvl w:val="0"/>
          <w:numId w:val="13"/>
        </w:numPr>
        <w:spacing w:after="85" w:line="249" w:lineRule="auto"/>
        <w:ind w:right="480"/>
        <w:rPr>
          <w:rFonts w:ascii="Open Sans" w:eastAsia="Calibri" w:hAnsi="Open Sans" w:cs="Open Sans"/>
          <w:sz w:val="28"/>
        </w:rPr>
      </w:pPr>
      <w:r w:rsidRPr="00D255EC">
        <w:rPr>
          <w:rFonts w:ascii="Open Sans" w:eastAsia="Calibri" w:hAnsi="Open Sans" w:cs="Open Sans"/>
          <w:sz w:val="28"/>
        </w:rPr>
        <w:t xml:space="preserve">Explain how it could be valuable for a geographer. </w:t>
      </w:r>
    </w:p>
    <w:p w:rsidR="00142FC8" w:rsidRPr="00D932B9" w:rsidRDefault="00142FC8" w:rsidP="00142FC8">
      <w:pPr>
        <w:rPr>
          <w:rFonts w:ascii="Open Sans" w:eastAsia="Calibri" w:hAnsi="Open Sans" w:cs="Open Sans"/>
        </w:rPr>
      </w:pPr>
    </w:p>
    <w:p w:rsidR="00D932B9" w:rsidRDefault="00D932B9" w:rsidP="00142FC8">
      <w:pPr>
        <w:rPr>
          <w:rFonts w:ascii="Open Sans" w:hAnsi="Open Sans" w:cs="Open Sans"/>
          <w:b/>
          <w:sz w:val="28"/>
          <w:u w:val="single"/>
        </w:rPr>
      </w:pPr>
    </w:p>
    <w:p w:rsidR="00D932B9" w:rsidRDefault="00D932B9" w:rsidP="00142FC8">
      <w:pPr>
        <w:rPr>
          <w:rFonts w:ascii="Open Sans" w:hAnsi="Open Sans" w:cs="Open Sans"/>
          <w:b/>
          <w:sz w:val="28"/>
          <w:u w:val="single"/>
        </w:rPr>
      </w:pPr>
    </w:p>
    <w:p w:rsidR="00D932B9" w:rsidRDefault="00D932B9" w:rsidP="00142FC8">
      <w:pPr>
        <w:rPr>
          <w:rFonts w:ascii="Open Sans" w:hAnsi="Open Sans" w:cs="Open Sans"/>
          <w:b/>
          <w:sz w:val="28"/>
          <w:u w:val="single"/>
        </w:rPr>
      </w:pPr>
    </w:p>
    <w:p w:rsidR="00D932B9" w:rsidRDefault="00D932B9" w:rsidP="00142FC8">
      <w:pPr>
        <w:rPr>
          <w:rFonts w:ascii="Open Sans" w:hAnsi="Open Sans" w:cs="Open Sans"/>
          <w:b/>
          <w:sz w:val="28"/>
          <w:u w:val="single"/>
        </w:rPr>
      </w:pPr>
    </w:p>
    <w:p w:rsidR="00142FC8" w:rsidRPr="00D932B9" w:rsidRDefault="00142FC8" w:rsidP="00142FC8">
      <w:pPr>
        <w:rPr>
          <w:rFonts w:ascii="Open Sans" w:hAnsi="Open Sans" w:cs="Open Sans"/>
          <w:b/>
          <w:u w:val="single"/>
        </w:rPr>
      </w:pPr>
      <w:r w:rsidRPr="00D932B9">
        <w:rPr>
          <w:rFonts w:ascii="Open Sans" w:hAnsi="Open Sans" w:cs="Open Sans"/>
          <w:b/>
          <w:sz w:val="28"/>
          <w:u w:val="single"/>
        </w:rPr>
        <w:t>Wider Research (Non-Compulsory)</w:t>
      </w:r>
    </w:p>
    <w:p w:rsidR="00142FC8" w:rsidRDefault="00142FC8" w:rsidP="00142FC8">
      <w:pPr>
        <w:rPr>
          <w:rFonts w:ascii="Open Sans" w:hAnsi="Open Sans" w:cs="Open Sans"/>
        </w:rPr>
      </w:pPr>
    </w:p>
    <w:tbl>
      <w:tblPr>
        <w:tblStyle w:val="TableGrid"/>
        <w:tblW w:w="0" w:type="auto"/>
        <w:tblLook w:val="04A0" w:firstRow="1" w:lastRow="0" w:firstColumn="1" w:lastColumn="0" w:noHBand="0" w:noVBand="1"/>
      </w:tblPr>
      <w:tblGrid>
        <w:gridCol w:w="3756"/>
        <w:gridCol w:w="4650"/>
        <w:gridCol w:w="2050"/>
      </w:tblGrid>
      <w:tr w:rsidR="00E54CCB" w:rsidTr="00E54CCB">
        <w:tc>
          <w:tcPr>
            <w:tcW w:w="3756" w:type="dxa"/>
          </w:tcPr>
          <w:p w:rsidR="00D255EC" w:rsidRDefault="00E54CCB" w:rsidP="00142FC8">
            <w:pPr>
              <w:rPr>
                <w:rFonts w:ascii="Open Sans" w:hAnsi="Open Sans" w:cs="Open Sans"/>
              </w:rPr>
            </w:pPr>
            <w:r>
              <w:rPr>
                <w:noProof/>
              </w:rPr>
              <w:drawing>
                <wp:anchor distT="0" distB="0" distL="114300" distR="114300" simplePos="0" relativeHeight="251723776" behindDoc="1" locked="0" layoutInCell="1" allowOverlap="1">
                  <wp:simplePos x="0" y="0"/>
                  <wp:positionH relativeFrom="column">
                    <wp:posOffset>341902</wp:posOffset>
                  </wp:positionH>
                  <wp:positionV relativeFrom="paragraph">
                    <wp:posOffset>97972</wp:posOffset>
                  </wp:positionV>
                  <wp:extent cx="1513114" cy="1513114"/>
                  <wp:effectExtent l="0" t="0" r="0" b="0"/>
                  <wp:wrapTight wrapText="bothSides">
                    <wp:wrapPolygon edited="0">
                      <wp:start x="0" y="0"/>
                      <wp:lineTo x="0" y="21219"/>
                      <wp:lineTo x="21219" y="21219"/>
                      <wp:lineTo x="21219" y="0"/>
                      <wp:lineTo x="0" y="0"/>
                    </wp:wrapPolygon>
                  </wp:wrapTight>
                  <wp:docPr id="16" name="Picture 16" descr="Costing the Earth - Art and the Environment – Cape Farew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sting the Earth - Art and the Environment – Cape Farewell"/>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13114" cy="1513114"/>
                          </a:xfrm>
                          <a:prstGeom prst="rect">
                            <a:avLst/>
                          </a:prstGeom>
                          <a:noFill/>
                          <a:ln>
                            <a:noFill/>
                          </a:ln>
                        </pic:spPr>
                      </pic:pic>
                    </a:graphicData>
                  </a:graphic>
                </wp:anchor>
              </w:drawing>
            </w:r>
          </w:p>
        </w:tc>
        <w:tc>
          <w:tcPr>
            <w:tcW w:w="4650" w:type="dxa"/>
          </w:tcPr>
          <w:p w:rsidR="00D255EC" w:rsidRPr="00E54CCB" w:rsidRDefault="00D255EC" w:rsidP="00142FC8">
            <w:pPr>
              <w:rPr>
                <w:rFonts w:ascii="Open Sans" w:hAnsi="Open Sans" w:cs="Open Sans"/>
                <w:b/>
                <w:sz w:val="24"/>
                <w:szCs w:val="24"/>
              </w:rPr>
            </w:pPr>
            <w:r w:rsidRPr="00E54CCB">
              <w:rPr>
                <w:rFonts w:ascii="Open Sans" w:hAnsi="Open Sans" w:cs="Open Sans"/>
                <w:b/>
                <w:sz w:val="24"/>
                <w:szCs w:val="24"/>
              </w:rPr>
              <w:t>Costing the Earth</w:t>
            </w:r>
          </w:p>
          <w:p w:rsidR="00D255EC" w:rsidRPr="00E54CCB" w:rsidRDefault="00D255EC" w:rsidP="00142FC8">
            <w:pPr>
              <w:rPr>
                <w:rFonts w:ascii="Open Sans" w:hAnsi="Open Sans" w:cs="Open Sans"/>
                <w:b/>
                <w:sz w:val="24"/>
                <w:szCs w:val="24"/>
              </w:rPr>
            </w:pPr>
          </w:p>
          <w:p w:rsidR="00D255EC" w:rsidRPr="00E54CCB" w:rsidRDefault="00D255EC" w:rsidP="00142FC8">
            <w:pPr>
              <w:rPr>
                <w:rFonts w:ascii="Open Sans" w:hAnsi="Open Sans" w:cs="Open Sans"/>
                <w:sz w:val="24"/>
                <w:szCs w:val="24"/>
              </w:rPr>
            </w:pPr>
            <w:r w:rsidRPr="00E54CCB">
              <w:rPr>
                <w:rFonts w:ascii="Open Sans" w:hAnsi="Open Sans" w:cs="Open Sans"/>
                <w:sz w:val="24"/>
                <w:szCs w:val="24"/>
              </w:rPr>
              <w:t>There are some great podcasts here to pick from on a wide variety of geographical issues. This includes climate change, carbon, urban greening, deforestation, alternative powers, plastics.</w:t>
            </w:r>
          </w:p>
        </w:tc>
        <w:tc>
          <w:tcPr>
            <w:tcW w:w="2050" w:type="dxa"/>
          </w:tcPr>
          <w:p w:rsidR="00D255EC" w:rsidRDefault="00D255EC" w:rsidP="00142FC8">
            <w:pPr>
              <w:rPr>
                <w:rFonts w:ascii="Open Sans" w:hAnsi="Open Sans" w:cs="Open Sans"/>
              </w:rPr>
            </w:pPr>
            <w:r w:rsidRPr="00D255EC">
              <w:rPr>
                <w:rFonts w:ascii="Open Sans" w:hAnsi="Open Sans" w:cs="Open Sans"/>
                <w:noProof/>
              </w:rPr>
              <w:drawing>
                <wp:inline distT="0" distB="0" distL="0" distR="0" wp14:anchorId="29C173D9" wp14:editId="1EB0858A">
                  <wp:extent cx="1000919" cy="990600"/>
                  <wp:effectExtent l="0" t="0" r="889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002472" cy="992137"/>
                          </a:xfrm>
                          <a:prstGeom prst="rect">
                            <a:avLst/>
                          </a:prstGeom>
                        </pic:spPr>
                      </pic:pic>
                    </a:graphicData>
                  </a:graphic>
                </wp:inline>
              </w:drawing>
            </w:r>
          </w:p>
        </w:tc>
      </w:tr>
      <w:tr w:rsidR="00E54CCB" w:rsidTr="00E54CCB">
        <w:tc>
          <w:tcPr>
            <w:tcW w:w="3756" w:type="dxa"/>
          </w:tcPr>
          <w:p w:rsidR="00D255EC" w:rsidRDefault="00E54CCB" w:rsidP="00142FC8">
            <w:pPr>
              <w:rPr>
                <w:rFonts w:ascii="Open Sans" w:hAnsi="Open Sans" w:cs="Open Sans"/>
              </w:rPr>
            </w:pPr>
            <w:r>
              <w:rPr>
                <w:noProof/>
              </w:rPr>
              <w:drawing>
                <wp:anchor distT="0" distB="0" distL="114300" distR="114300" simplePos="0" relativeHeight="251722752" behindDoc="1" locked="0" layoutInCell="1" allowOverlap="1">
                  <wp:simplePos x="0" y="0"/>
                  <wp:positionH relativeFrom="column">
                    <wp:posOffset>393065</wp:posOffset>
                  </wp:positionH>
                  <wp:positionV relativeFrom="paragraph">
                    <wp:posOffset>7620</wp:posOffset>
                  </wp:positionV>
                  <wp:extent cx="1226820" cy="1226820"/>
                  <wp:effectExtent l="0" t="0" r="0" b="0"/>
                  <wp:wrapTight wrapText="bothSides">
                    <wp:wrapPolygon edited="0">
                      <wp:start x="0" y="0"/>
                      <wp:lineTo x="0" y="21130"/>
                      <wp:lineTo x="21130" y="21130"/>
                      <wp:lineTo x="21130" y="0"/>
                      <wp:lineTo x="0" y="0"/>
                    </wp:wrapPolygon>
                  </wp:wrapTight>
                  <wp:docPr id="12" name="Picture 12" descr="Today in Focus | Podcast on Spotif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day in Focus | Podcast on Spotify"/>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26820" cy="1226820"/>
                          </a:xfrm>
                          <a:prstGeom prst="rect">
                            <a:avLst/>
                          </a:prstGeom>
                          <a:noFill/>
                          <a:ln>
                            <a:noFill/>
                          </a:ln>
                        </pic:spPr>
                      </pic:pic>
                    </a:graphicData>
                  </a:graphic>
                </wp:anchor>
              </w:drawing>
            </w:r>
          </w:p>
        </w:tc>
        <w:tc>
          <w:tcPr>
            <w:tcW w:w="4650" w:type="dxa"/>
          </w:tcPr>
          <w:p w:rsidR="00D255EC" w:rsidRPr="00E54CCB" w:rsidRDefault="00E54CCB" w:rsidP="00142FC8">
            <w:pPr>
              <w:rPr>
                <w:rFonts w:ascii="Open Sans" w:hAnsi="Open Sans" w:cs="Open Sans"/>
                <w:sz w:val="24"/>
                <w:szCs w:val="24"/>
              </w:rPr>
            </w:pPr>
            <w:r w:rsidRPr="00E54CCB">
              <w:rPr>
                <w:rFonts w:ascii="Open Sans" w:hAnsi="Open Sans" w:cs="Open Sans"/>
                <w:b/>
                <w:sz w:val="24"/>
                <w:szCs w:val="24"/>
              </w:rPr>
              <w:t>Today in Focus</w:t>
            </w:r>
          </w:p>
          <w:p w:rsidR="00E54CCB" w:rsidRPr="00E54CCB" w:rsidRDefault="00E54CCB" w:rsidP="00142FC8">
            <w:pPr>
              <w:rPr>
                <w:rFonts w:ascii="Open Sans" w:hAnsi="Open Sans" w:cs="Open Sans"/>
                <w:sz w:val="24"/>
                <w:szCs w:val="24"/>
              </w:rPr>
            </w:pPr>
          </w:p>
          <w:p w:rsidR="00E54CCB" w:rsidRPr="00E54CCB" w:rsidRDefault="00E54CCB" w:rsidP="00142FC8">
            <w:pPr>
              <w:rPr>
                <w:rFonts w:ascii="Open Sans" w:hAnsi="Open Sans" w:cs="Open Sans"/>
                <w:sz w:val="24"/>
                <w:szCs w:val="24"/>
              </w:rPr>
            </w:pPr>
            <w:r w:rsidRPr="00E54CCB">
              <w:rPr>
                <w:rFonts w:ascii="Open Sans" w:hAnsi="Open Sans" w:cs="Open Sans"/>
                <w:sz w:val="24"/>
                <w:szCs w:val="24"/>
              </w:rPr>
              <w:t xml:space="preserve">Listen for the story behind the headlines and a deeper understanding of the news. </w:t>
            </w:r>
          </w:p>
        </w:tc>
        <w:tc>
          <w:tcPr>
            <w:tcW w:w="2050" w:type="dxa"/>
          </w:tcPr>
          <w:p w:rsidR="00D255EC" w:rsidRDefault="00E54CCB" w:rsidP="00142FC8">
            <w:pPr>
              <w:rPr>
                <w:rFonts w:ascii="Open Sans" w:hAnsi="Open Sans" w:cs="Open Sans"/>
              </w:rPr>
            </w:pPr>
            <w:r w:rsidRPr="00E54CCB">
              <w:rPr>
                <w:rFonts w:ascii="Open Sans" w:hAnsi="Open Sans" w:cs="Open Sans"/>
                <w:noProof/>
              </w:rPr>
              <w:drawing>
                <wp:inline distT="0" distB="0" distL="0" distR="0" wp14:anchorId="52974268" wp14:editId="6DD1DD0E">
                  <wp:extent cx="1069975" cy="104813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101566" cy="1079084"/>
                          </a:xfrm>
                          <a:prstGeom prst="rect">
                            <a:avLst/>
                          </a:prstGeom>
                        </pic:spPr>
                      </pic:pic>
                    </a:graphicData>
                  </a:graphic>
                </wp:inline>
              </w:drawing>
            </w:r>
          </w:p>
        </w:tc>
      </w:tr>
      <w:tr w:rsidR="00E54CCB" w:rsidTr="00E54CCB">
        <w:tc>
          <w:tcPr>
            <w:tcW w:w="3756" w:type="dxa"/>
          </w:tcPr>
          <w:p w:rsidR="00D255EC" w:rsidRDefault="00D255EC" w:rsidP="00142FC8">
            <w:pPr>
              <w:rPr>
                <w:rFonts w:ascii="Open Sans" w:hAnsi="Open Sans" w:cs="Open Sans"/>
              </w:rPr>
            </w:pPr>
            <w:r w:rsidRPr="005F44D6">
              <w:rPr>
                <w:rFonts w:ascii="Open Sans" w:hAnsi="Open Sans" w:cs="Open Sans"/>
                <w:noProof/>
                <w:sz w:val="24"/>
              </w:rPr>
              <w:drawing>
                <wp:anchor distT="0" distB="0" distL="114300" distR="114300" simplePos="0" relativeHeight="251721728" behindDoc="1" locked="0" layoutInCell="1" allowOverlap="1" wp14:anchorId="20CA8663" wp14:editId="14924E72">
                  <wp:simplePos x="0" y="0"/>
                  <wp:positionH relativeFrom="column">
                    <wp:posOffset>382270</wp:posOffset>
                  </wp:positionH>
                  <wp:positionV relativeFrom="paragraph">
                    <wp:posOffset>38100</wp:posOffset>
                  </wp:positionV>
                  <wp:extent cx="1251857" cy="1880930"/>
                  <wp:effectExtent l="0" t="0" r="5715" b="5080"/>
                  <wp:wrapTight wrapText="bothSides">
                    <wp:wrapPolygon edited="0">
                      <wp:start x="0" y="0"/>
                      <wp:lineTo x="0" y="21440"/>
                      <wp:lineTo x="21370" y="21440"/>
                      <wp:lineTo x="21370"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251857" cy="1880930"/>
                          </a:xfrm>
                          <a:prstGeom prst="rect">
                            <a:avLst/>
                          </a:prstGeom>
                        </pic:spPr>
                      </pic:pic>
                    </a:graphicData>
                  </a:graphic>
                </wp:anchor>
              </w:drawing>
            </w:r>
          </w:p>
        </w:tc>
        <w:tc>
          <w:tcPr>
            <w:tcW w:w="4650" w:type="dxa"/>
          </w:tcPr>
          <w:p w:rsidR="00D255EC" w:rsidRPr="00E54CCB" w:rsidRDefault="00D255EC" w:rsidP="00142FC8">
            <w:pPr>
              <w:rPr>
                <w:rFonts w:ascii="Open Sans" w:hAnsi="Open Sans" w:cs="Open Sans"/>
                <w:b/>
                <w:sz w:val="24"/>
                <w:szCs w:val="24"/>
              </w:rPr>
            </w:pPr>
            <w:r w:rsidRPr="00E54CCB">
              <w:rPr>
                <w:rFonts w:ascii="Open Sans" w:hAnsi="Open Sans" w:cs="Open Sans"/>
                <w:b/>
                <w:sz w:val="24"/>
                <w:szCs w:val="24"/>
              </w:rPr>
              <w:t>Planet Earth II</w:t>
            </w:r>
          </w:p>
          <w:p w:rsidR="00D255EC" w:rsidRPr="00E54CCB" w:rsidRDefault="00D255EC" w:rsidP="00142FC8">
            <w:pPr>
              <w:rPr>
                <w:rFonts w:ascii="Open Sans" w:hAnsi="Open Sans" w:cs="Open Sans"/>
                <w:b/>
                <w:sz w:val="24"/>
                <w:szCs w:val="24"/>
              </w:rPr>
            </w:pPr>
          </w:p>
          <w:p w:rsidR="00D255EC" w:rsidRPr="00E54CCB" w:rsidRDefault="00D255EC" w:rsidP="00142FC8">
            <w:pPr>
              <w:rPr>
                <w:rFonts w:ascii="Open Sans" w:hAnsi="Open Sans" w:cs="Open Sans"/>
                <w:b/>
                <w:sz w:val="24"/>
                <w:szCs w:val="24"/>
              </w:rPr>
            </w:pPr>
            <w:r w:rsidRPr="00E54CCB">
              <w:rPr>
                <w:rFonts w:ascii="Open Sans" w:hAnsi="Open Sans" w:cs="Open Sans"/>
                <w:sz w:val="24"/>
                <w:szCs w:val="24"/>
              </w:rPr>
              <w:t>A documentary series about wildlife found on earth where each episode covers a different habitat. Episodes are based on deserts, mountains, fresh water, plains and jungles. Narrated by David Attenborough.</w:t>
            </w:r>
          </w:p>
        </w:tc>
        <w:tc>
          <w:tcPr>
            <w:tcW w:w="2050" w:type="dxa"/>
          </w:tcPr>
          <w:p w:rsidR="00D255EC" w:rsidRDefault="00D255EC" w:rsidP="00142FC8">
            <w:pPr>
              <w:rPr>
                <w:rFonts w:ascii="Open Sans" w:hAnsi="Open Sans" w:cs="Open Sans"/>
              </w:rPr>
            </w:pPr>
            <w:r w:rsidRPr="00D255EC">
              <w:rPr>
                <w:rFonts w:ascii="Open Sans" w:hAnsi="Open Sans" w:cs="Open Sans"/>
                <w:noProof/>
              </w:rPr>
              <w:drawing>
                <wp:inline distT="0" distB="0" distL="0" distR="0" wp14:anchorId="0AC0662A" wp14:editId="58A2DFA8">
                  <wp:extent cx="1070329" cy="1059180"/>
                  <wp:effectExtent l="0" t="0" r="0" b="762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082267" cy="1070994"/>
                          </a:xfrm>
                          <a:prstGeom prst="rect">
                            <a:avLst/>
                          </a:prstGeom>
                        </pic:spPr>
                      </pic:pic>
                    </a:graphicData>
                  </a:graphic>
                </wp:inline>
              </w:drawing>
            </w:r>
          </w:p>
        </w:tc>
      </w:tr>
      <w:tr w:rsidR="00E54CCB" w:rsidTr="00E54CCB">
        <w:tc>
          <w:tcPr>
            <w:tcW w:w="3756" w:type="dxa"/>
          </w:tcPr>
          <w:p w:rsidR="00D255EC" w:rsidRDefault="00AB1B7A" w:rsidP="00142FC8">
            <w:pPr>
              <w:rPr>
                <w:rFonts w:ascii="Open Sans" w:hAnsi="Open Sans" w:cs="Open Sans"/>
              </w:rPr>
            </w:pPr>
            <w:r>
              <w:rPr>
                <w:noProof/>
              </w:rPr>
              <w:drawing>
                <wp:inline distT="0" distB="0" distL="0" distR="0">
                  <wp:extent cx="2247900" cy="1264444"/>
                  <wp:effectExtent l="0" t="0" r="0" b="0"/>
                  <wp:docPr id="37" name="Picture 37" descr="https://ichef.bbci.co.uk/images/ic/640x360/p01h3xn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chef.bbci.co.uk/images/ic/640x360/p01h3xnf.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62896" cy="1272879"/>
                          </a:xfrm>
                          <a:prstGeom prst="rect">
                            <a:avLst/>
                          </a:prstGeom>
                          <a:noFill/>
                          <a:ln>
                            <a:noFill/>
                          </a:ln>
                        </pic:spPr>
                      </pic:pic>
                    </a:graphicData>
                  </a:graphic>
                </wp:inline>
              </w:drawing>
            </w:r>
          </w:p>
        </w:tc>
        <w:tc>
          <w:tcPr>
            <w:tcW w:w="4650" w:type="dxa"/>
          </w:tcPr>
          <w:p w:rsidR="00D255EC" w:rsidRPr="00E54CCB" w:rsidRDefault="00D255EC" w:rsidP="00142FC8">
            <w:pPr>
              <w:rPr>
                <w:rFonts w:ascii="Open Sans" w:hAnsi="Open Sans" w:cs="Open Sans"/>
                <w:b/>
                <w:sz w:val="24"/>
                <w:szCs w:val="24"/>
              </w:rPr>
            </w:pPr>
            <w:r w:rsidRPr="00E54CCB">
              <w:rPr>
                <w:rFonts w:ascii="Open Sans" w:hAnsi="Open Sans" w:cs="Open Sans"/>
                <w:b/>
                <w:sz w:val="24"/>
                <w:szCs w:val="24"/>
              </w:rPr>
              <w:t>Megacities</w:t>
            </w:r>
          </w:p>
          <w:p w:rsidR="00D255EC" w:rsidRPr="00E54CCB" w:rsidRDefault="00D255EC" w:rsidP="00142FC8">
            <w:pPr>
              <w:rPr>
                <w:rFonts w:ascii="Open Sans" w:hAnsi="Open Sans" w:cs="Open Sans"/>
                <w:b/>
                <w:sz w:val="24"/>
                <w:szCs w:val="24"/>
              </w:rPr>
            </w:pPr>
          </w:p>
          <w:p w:rsidR="00D255EC" w:rsidRPr="00E54CCB" w:rsidRDefault="00D255EC" w:rsidP="00142FC8">
            <w:pPr>
              <w:rPr>
                <w:rFonts w:ascii="Open Sans" w:hAnsi="Open Sans" w:cs="Open Sans"/>
                <w:sz w:val="24"/>
                <w:szCs w:val="24"/>
              </w:rPr>
            </w:pPr>
            <w:r w:rsidRPr="00E54CCB">
              <w:rPr>
                <w:rFonts w:ascii="Open Sans" w:hAnsi="Open Sans" w:cs="Open Sans"/>
                <w:sz w:val="24"/>
                <w:szCs w:val="24"/>
              </w:rPr>
              <w:t>Andrew Marr looks at how people live in five of the world’s biggest megacities: London, Dhaka, Tokyo, Mexico City and Shanghai.</w:t>
            </w:r>
          </w:p>
        </w:tc>
        <w:tc>
          <w:tcPr>
            <w:tcW w:w="2050" w:type="dxa"/>
          </w:tcPr>
          <w:p w:rsidR="00D255EC" w:rsidRDefault="00D255EC" w:rsidP="00142FC8">
            <w:pPr>
              <w:rPr>
                <w:rFonts w:ascii="Open Sans" w:hAnsi="Open Sans" w:cs="Open Sans"/>
              </w:rPr>
            </w:pPr>
            <w:r w:rsidRPr="00D255EC">
              <w:rPr>
                <w:rFonts w:ascii="Open Sans" w:hAnsi="Open Sans" w:cs="Open Sans"/>
                <w:noProof/>
              </w:rPr>
              <w:drawing>
                <wp:inline distT="0" distB="0" distL="0" distR="0" wp14:anchorId="3C4254D6" wp14:editId="0B53C007">
                  <wp:extent cx="1120140" cy="1155700"/>
                  <wp:effectExtent l="0" t="0" r="3810" b="63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132806" cy="1168768"/>
                          </a:xfrm>
                          <a:prstGeom prst="rect">
                            <a:avLst/>
                          </a:prstGeom>
                        </pic:spPr>
                      </pic:pic>
                    </a:graphicData>
                  </a:graphic>
                </wp:inline>
              </w:drawing>
            </w:r>
          </w:p>
        </w:tc>
      </w:tr>
      <w:tr w:rsidR="00E54CCB" w:rsidTr="00E54CCB">
        <w:tc>
          <w:tcPr>
            <w:tcW w:w="3756" w:type="dxa"/>
          </w:tcPr>
          <w:p w:rsidR="00D255EC" w:rsidRDefault="00E54CCB" w:rsidP="00142FC8">
            <w:pPr>
              <w:rPr>
                <w:rFonts w:ascii="Open Sans" w:hAnsi="Open Sans" w:cs="Open Sans"/>
              </w:rPr>
            </w:pPr>
            <w:r>
              <w:rPr>
                <w:noProof/>
              </w:rPr>
              <w:drawing>
                <wp:anchor distT="0" distB="0" distL="114300" distR="114300" simplePos="0" relativeHeight="251724800" behindDoc="1" locked="0" layoutInCell="1" allowOverlap="1">
                  <wp:simplePos x="0" y="0"/>
                  <wp:positionH relativeFrom="column">
                    <wp:posOffset>194945</wp:posOffset>
                  </wp:positionH>
                  <wp:positionV relativeFrom="paragraph">
                    <wp:posOffset>76200</wp:posOffset>
                  </wp:positionV>
                  <wp:extent cx="1781175" cy="1279525"/>
                  <wp:effectExtent l="0" t="0" r="9525" b="0"/>
                  <wp:wrapTight wrapText="bothSides">
                    <wp:wrapPolygon edited="0">
                      <wp:start x="21600" y="21600"/>
                      <wp:lineTo x="21600" y="375"/>
                      <wp:lineTo x="116" y="375"/>
                      <wp:lineTo x="116" y="21600"/>
                      <wp:lineTo x="21600" y="21600"/>
                    </wp:wrapPolygon>
                  </wp:wrapTight>
                  <wp:docPr id="18" name="Picture 18" descr="Mike O'Sullivan: The end of globalization (and the beginning of something  new) | TED 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ke O'Sullivan: The end of globalization (and the beginning of something  new) | TED Talk"/>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21679"/>
                          <a:stretch/>
                        </pic:blipFill>
                        <pic:spPr bwMode="auto">
                          <a:xfrm rot="10800000" flipH="1" flipV="1">
                            <a:off x="0" y="0"/>
                            <a:ext cx="1781175" cy="12795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650" w:type="dxa"/>
          </w:tcPr>
          <w:p w:rsidR="00D255EC" w:rsidRDefault="00E54CCB" w:rsidP="00142FC8">
            <w:pPr>
              <w:rPr>
                <w:rFonts w:ascii="Open Sans" w:hAnsi="Open Sans" w:cs="Open Sans"/>
                <w:b/>
              </w:rPr>
            </w:pPr>
            <w:r>
              <w:rPr>
                <w:rFonts w:ascii="Open Sans" w:hAnsi="Open Sans" w:cs="Open Sans"/>
                <w:b/>
              </w:rPr>
              <w:t>Ted Talk – The end of Globalization?</w:t>
            </w:r>
          </w:p>
          <w:p w:rsidR="00E54CCB" w:rsidRDefault="00E54CCB" w:rsidP="00142FC8">
            <w:pPr>
              <w:rPr>
                <w:rFonts w:ascii="Open Sans" w:hAnsi="Open Sans" w:cs="Open Sans"/>
                <w:b/>
              </w:rPr>
            </w:pPr>
          </w:p>
          <w:p w:rsidR="00E54CCB" w:rsidRPr="00E54CCB" w:rsidRDefault="00E54CCB" w:rsidP="00142FC8">
            <w:pPr>
              <w:rPr>
                <w:rFonts w:ascii="Open Sans" w:hAnsi="Open Sans" w:cs="Open Sans"/>
              </w:rPr>
            </w:pPr>
            <w:r>
              <w:rPr>
                <w:rFonts w:ascii="Open Sans" w:hAnsi="Open Sans" w:cs="Open Sans"/>
              </w:rPr>
              <w:t>Globalization is on its deathbed. The question now is – what is next? Tracing the historical successes and failures of globalization</w:t>
            </w:r>
          </w:p>
        </w:tc>
        <w:tc>
          <w:tcPr>
            <w:tcW w:w="2050" w:type="dxa"/>
          </w:tcPr>
          <w:p w:rsidR="00D255EC" w:rsidRDefault="00E54CCB" w:rsidP="00142FC8">
            <w:pPr>
              <w:rPr>
                <w:rFonts w:ascii="Open Sans" w:hAnsi="Open Sans" w:cs="Open Sans"/>
              </w:rPr>
            </w:pPr>
            <w:r w:rsidRPr="00E54CCB">
              <w:rPr>
                <w:rFonts w:ascii="Open Sans" w:hAnsi="Open Sans" w:cs="Open Sans"/>
                <w:noProof/>
              </w:rPr>
              <w:drawing>
                <wp:inline distT="0" distB="0" distL="0" distR="0" wp14:anchorId="0CCF4A6F" wp14:editId="07673FE5">
                  <wp:extent cx="1164771" cy="1176361"/>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208297" cy="1220320"/>
                          </a:xfrm>
                          <a:prstGeom prst="rect">
                            <a:avLst/>
                          </a:prstGeom>
                        </pic:spPr>
                      </pic:pic>
                    </a:graphicData>
                  </a:graphic>
                </wp:inline>
              </w:drawing>
            </w:r>
          </w:p>
        </w:tc>
      </w:tr>
    </w:tbl>
    <w:p w:rsidR="005F44D6" w:rsidRDefault="005F44D6" w:rsidP="008A5E73">
      <w:pPr>
        <w:rPr>
          <w:rFonts w:ascii="Open Sans" w:hAnsi="Open Sans" w:cs="Open Sans"/>
          <w:b/>
          <w:sz w:val="32"/>
        </w:rPr>
      </w:pPr>
    </w:p>
    <w:p w:rsidR="005F44D6" w:rsidRDefault="005F44D6" w:rsidP="008A5E73">
      <w:pPr>
        <w:rPr>
          <w:rFonts w:ascii="Open Sans" w:hAnsi="Open Sans" w:cs="Open Sans"/>
          <w:b/>
          <w:sz w:val="32"/>
        </w:rPr>
      </w:pPr>
      <w:bookmarkStart w:id="0" w:name="_GoBack"/>
      <w:bookmarkEnd w:id="0"/>
    </w:p>
    <w:sectPr w:rsidR="005F44D6" w:rsidSect="00F7060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55EC" w:rsidRDefault="00D255EC" w:rsidP="00142FC8">
      <w:pPr>
        <w:spacing w:after="0" w:line="240" w:lineRule="auto"/>
      </w:pPr>
      <w:r>
        <w:separator/>
      </w:r>
    </w:p>
  </w:endnote>
  <w:endnote w:type="continuationSeparator" w:id="0">
    <w:p w:rsidR="00D255EC" w:rsidRDefault="00D255EC" w:rsidP="00142F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55EC" w:rsidRDefault="00D255EC" w:rsidP="00142FC8">
      <w:pPr>
        <w:spacing w:after="0" w:line="240" w:lineRule="auto"/>
      </w:pPr>
      <w:r>
        <w:separator/>
      </w:r>
    </w:p>
  </w:footnote>
  <w:footnote w:type="continuationSeparator" w:id="0">
    <w:p w:rsidR="00D255EC" w:rsidRDefault="00D255EC" w:rsidP="00142F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41092"/>
    <w:multiLevelType w:val="hybridMultilevel"/>
    <w:tmpl w:val="1C52F2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9E3F22"/>
    <w:multiLevelType w:val="hybridMultilevel"/>
    <w:tmpl w:val="8248632C"/>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92A7430"/>
    <w:multiLevelType w:val="hybridMultilevel"/>
    <w:tmpl w:val="1348FF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8D7618C"/>
    <w:multiLevelType w:val="hybridMultilevel"/>
    <w:tmpl w:val="3B6611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93D1A5C"/>
    <w:multiLevelType w:val="hybridMultilevel"/>
    <w:tmpl w:val="DE6C7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853AC6"/>
    <w:multiLevelType w:val="hybridMultilevel"/>
    <w:tmpl w:val="A73649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D2F2813"/>
    <w:multiLevelType w:val="hybridMultilevel"/>
    <w:tmpl w:val="A0E62F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1D90E30"/>
    <w:multiLevelType w:val="hybridMultilevel"/>
    <w:tmpl w:val="9DF68D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EFD363E"/>
    <w:multiLevelType w:val="hybridMultilevel"/>
    <w:tmpl w:val="76645F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1FC2B70"/>
    <w:multiLevelType w:val="hybridMultilevel"/>
    <w:tmpl w:val="302A3B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5D24845"/>
    <w:multiLevelType w:val="hybridMultilevel"/>
    <w:tmpl w:val="757471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9411813"/>
    <w:multiLevelType w:val="hybridMultilevel"/>
    <w:tmpl w:val="3DC896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FB94172"/>
    <w:multiLevelType w:val="hybridMultilevel"/>
    <w:tmpl w:val="2DCA22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12"/>
  </w:num>
  <w:num w:numId="3">
    <w:abstractNumId w:val="5"/>
  </w:num>
  <w:num w:numId="4">
    <w:abstractNumId w:val="11"/>
  </w:num>
  <w:num w:numId="5">
    <w:abstractNumId w:val="8"/>
  </w:num>
  <w:num w:numId="6">
    <w:abstractNumId w:val="1"/>
  </w:num>
  <w:num w:numId="7">
    <w:abstractNumId w:val="0"/>
  </w:num>
  <w:num w:numId="8">
    <w:abstractNumId w:val="2"/>
  </w:num>
  <w:num w:numId="9">
    <w:abstractNumId w:val="6"/>
  </w:num>
  <w:num w:numId="10">
    <w:abstractNumId w:val="4"/>
  </w:num>
  <w:num w:numId="11">
    <w:abstractNumId w:val="3"/>
  </w:num>
  <w:num w:numId="12">
    <w:abstractNumId w:val="9"/>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607"/>
    <w:rsid w:val="0006645F"/>
    <w:rsid w:val="00075711"/>
    <w:rsid w:val="00142FC8"/>
    <w:rsid w:val="00157BF6"/>
    <w:rsid w:val="001B5919"/>
    <w:rsid w:val="001D3805"/>
    <w:rsid w:val="001F3BC0"/>
    <w:rsid w:val="002753FB"/>
    <w:rsid w:val="002A685D"/>
    <w:rsid w:val="002E405A"/>
    <w:rsid w:val="002F3A81"/>
    <w:rsid w:val="00336D41"/>
    <w:rsid w:val="00364F5B"/>
    <w:rsid w:val="00474A9F"/>
    <w:rsid w:val="005A1A1B"/>
    <w:rsid w:val="005F44D6"/>
    <w:rsid w:val="006A06F6"/>
    <w:rsid w:val="006C0E89"/>
    <w:rsid w:val="00732C71"/>
    <w:rsid w:val="00757060"/>
    <w:rsid w:val="008314E7"/>
    <w:rsid w:val="00836406"/>
    <w:rsid w:val="008A5E73"/>
    <w:rsid w:val="009D4A77"/>
    <w:rsid w:val="00A03901"/>
    <w:rsid w:val="00A627E6"/>
    <w:rsid w:val="00AB1B7A"/>
    <w:rsid w:val="00B0045F"/>
    <w:rsid w:val="00B86D0B"/>
    <w:rsid w:val="00D255EC"/>
    <w:rsid w:val="00D4211E"/>
    <w:rsid w:val="00D90A1C"/>
    <w:rsid w:val="00D932B9"/>
    <w:rsid w:val="00E54CCB"/>
    <w:rsid w:val="00ED12E2"/>
    <w:rsid w:val="00F70607"/>
    <w:rsid w:val="00F925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451D9"/>
  <w15:chartTrackingRefBased/>
  <w15:docId w15:val="{6D33D64E-AF92-4C98-B498-AD3198ED8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uiPriority w:val="30"/>
    <w:qFormat/>
    <w:rsid w:val="008314E7"/>
    <w:pPr>
      <w:spacing w:before="100" w:beforeAutospacing="1" w:after="240" w:line="312" w:lineRule="auto"/>
      <w:ind w:left="936" w:right="936"/>
      <w:jc w:val="center"/>
    </w:pPr>
    <w:rPr>
      <w:rFonts w:asciiTheme="majorHAnsi" w:eastAsiaTheme="majorEastAsia" w:hAnsiTheme="majorHAnsi" w:cstheme="majorBidi"/>
      <w:caps/>
      <w:color w:val="C45911" w:themeColor="accent2" w:themeShade="BF"/>
      <w:spacing w:val="10"/>
      <w:sz w:val="28"/>
      <w:szCs w:val="28"/>
    </w:rPr>
  </w:style>
  <w:style w:type="character" w:customStyle="1" w:styleId="IntenseQuoteChar">
    <w:name w:val="Intense Quote Char"/>
    <w:basedOn w:val="DefaultParagraphFont"/>
    <w:link w:val="IntenseQuote"/>
    <w:uiPriority w:val="30"/>
    <w:rsid w:val="008314E7"/>
    <w:rPr>
      <w:rFonts w:asciiTheme="majorHAnsi" w:eastAsiaTheme="majorEastAsia" w:hAnsiTheme="majorHAnsi" w:cstheme="majorBidi"/>
      <w:caps/>
      <w:color w:val="C45911" w:themeColor="accent2" w:themeShade="BF"/>
      <w:spacing w:val="10"/>
      <w:sz w:val="28"/>
      <w:szCs w:val="28"/>
    </w:rPr>
  </w:style>
  <w:style w:type="character" w:styleId="BookTitle">
    <w:name w:val="Book Title"/>
    <w:basedOn w:val="DefaultParagraphFont"/>
    <w:uiPriority w:val="33"/>
    <w:qFormat/>
    <w:rsid w:val="008314E7"/>
    <w:rPr>
      <w:rFonts w:asciiTheme="minorHAnsi" w:eastAsiaTheme="minorEastAsia" w:hAnsiTheme="minorHAnsi" w:cstheme="minorBidi"/>
      <w:b/>
      <w:bCs/>
      <w:i/>
      <w:iCs/>
      <w:caps w:val="0"/>
      <w:smallCaps w:val="0"/>
      <w:color w:val="auto"/>
      <w:spacing w:val="10"/>
      <w:w w:val="100"/>
      <w:sz w:val="20"/>
      <w:szCs w:val="20"/>
    </w:rPr>
  </w:style>
  <w:style w:type="paragraph" w:styleId="ListParagraph">
    <w:name w:val="List Paragraph"/>
    <w:basedOn w:val="Normal"/>
    <w:uiPriority w:val="34"/>
    <w:qFormat/>
    <w:rsid w:val="00075711"/>
    <w:pPr>
      <w:ind w:left="720"/>
      <w:contextualSpacing/>
    </w:pPr>
  </w:style>
  <w:style w:type="table" w:styleId="TableGrid">
    <w:name w:val="Table Grid"/>
    <w:basedOn w:val="TableNormal"/>
    <w:uiPriority w:val="39"/>
    <w:rsid w:val="000757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25B7"/>
    <w:rPr>
      <w:color w:val="0000FF"/>
      <w:u w:val="single"/>
    </w:rPr>
  </w:style>
  <w:style w:type="character" w:styleId="UnresolvedMention">
    <w:name w:val="Unresolved Mention"/>
    <w:basedOn w:val="DefaultParagraphFont"/>
    <w:uiPriority w:val="99"/>
    <w:semiHidden/>
    <w:unhideWhenUsed/>
    <w:rsid w:val="00F925B7"/>
    <w:rPr>
      <w:color w:val="605E5C"/>
      <w:shd w:val="clear" w:color="auto" w:fill="E1DFDD"/>
    </w:rPr>
  </w:style>
  <w:style w:type="character" w:styleId="Strong">
    <w:name w:val="Strong"/>
    <w:basedOn w:val="DefaultParagraphFont"/>
    <w:uiPriority w:val="22"/>
    <w:qFormat/>
    <w:rsid w:val="00364F5B"/>
    <w:rPr>
      <w:b/>
      <w:bCs/>
    </w:rPr>
  </w:style>
  <w:style w:type="paragraph" w:styleId="Header">
    <w:name w:val="header"/>
    <w:basedOn w:val="Normal"/>
    <w:link w:val="HeaderChar"/>
    <w:uiPriority w:val="99"/>
    <w:unhideWhenUsed/>
    <w:rsid w:val="00142F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2FC8"/>
  </w:style>
  <w:style w:type="paragraph" w:styleId="Footer">
    <w:name w:val="footer"/>
    <w:basedOn w:val="Normal"/>
    <w:link w:val="FooterChar"/>
    <w:uiPriority w:val="99"/>
    <w:unhideWhenUsed/>
    <w:rsid w:val="00142F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2F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8.pn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image" Target="media/image23.pn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4.jpeg"/><Relationship Id="rId32" Type="http://schemas.openxmlformats.org/officeDocument/2006/relationships/image" Target="media/image22.jpeg"/><Relationship Id="rId5" Type="http://schemas.openxmlformats.org/officeDocument/2006/relationships/webSettings" Target="webSettings.xml"/><Relationship Id="rId15" Type="http://schemas.openxmlformats.org/officeDocument/2006/relationships/hyperlink" Target="https://pmt.physicsandmathstutor.com/download/Geography/A-level/Notes/AQA/Global-Systems-and-Global-Governance/Detailed%20Notes%20-%20Global%20Systems%20and%20Governance%20-%20AQA%20Geography%20A-level.pdf" TargetMode="External"/><Relationship Id="rId23" Type="http://schemas.openxmlformats.org/officeDocument/2006/relationships/image" Target="media/image13.png"/><Relationship Id="rId28" Type="http://schemas.openxmlformats.org/officeDocument/2006/relationships/image" Target="media/image18.jpeg"/><Relationship Id="rId10" Type="http://schemas.openxmlformats.org/officeDocument/2006/relationships/image" Target="media/image2.jpeg"/><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coolgeography.co.uk/A-level/AQA/Year%2013/Development%20&amp;%20Globalisation/Globalisation/Globalisation.htm" TargetMode="External"/><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image" Target="media/image20.jpeg"/><Relationship Id="rId35" Type="http://schemas.openxmlformats.org/officeDocument/2006/relationships/theme" Target="theme/theme1.xml"/><Relationship Id="rId8" Type="http://schemas.openxmlformats.org/officeDocument/2006/relationships/hyperlink" Target="https://filestore.aqa.org.uk/resources/geography/specifications/AQA-7037-SP-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9E6BAD-B46D-454F-B18C-EF30464E1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852</Words>
  <Characters>4858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Hurn (Bolder Academy)</dc:creator>
  <cp:keywords/>
  <dc:description/>
  <cp:lastModifiedBy>Emma Shutkever (Bolder Academy)</cp:lastModifiedBy>
  <cp:revision>2</cp:revision>
  <dcterms:created xsi:type="dcterms:W3CDTF">2023-05-26T09:24:00Z</dcterms:created>
  <dcterms:modified xsi:type="dcterms:W3CDTF">2023-05-26T09:24:00Z</dcterms:modified>
</cp:coreProperties>
</file>