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6960" w:rsidRPr="000324F1" w:rsidRDefault="000324F1" w:rsidP="000324F1">
      <w:pPr>
        <w:pStyle w:val="ListParagraph"/>
        <w:numPr>
          <w:ilvl w:val="0"/>
          <w:numId w:val="8"/>
        </w:numPr>
        <w:spacing w:before="100" w:beforeAutospacing="1" w:after="100" w:afterAutospacing="1" w:line="240" w:lineRule="auto"/>
        <w:jc w:val="center"/>
        <w:outlineLvl w:val="1"/>
        <w:rPr>
          <w:rFonts w:ascii="Times New Roman" w:eastAsia="Times New Roman" w:hAnsi="Times New Roman" w:cs="Times New Roman"/>
          <w:b/>
          <w:bCs/>
          <w:sz w:val="36"/>
          <w:szCs w:val="36"/>
          <w:u w:val="single"/>
          <w:lang w:eastAsia="en-GB"/>
        </w:rPr>
      </w:pPr>
      <w:r>
        <w:rPr>
          <w:rFonts w:ascii="Times New Roman" w:eastAsia="Times New Roman" w:hAnsi="Times New Roman" w:cs="Times New Roman"/>
          <w:b/>
          <w:bCs/>
          <w:sz w:val="36"/>
          <w:szCs w:val="36"/>
          <w:u w:val="single"/>
          <w:lang w:eastAsia="en-GB"/>
        </w:rPr>
        <w:t xml:space="preserve">LEVEL BIOLOGY at </w:t>
      </w:r>
      <w:r w:rsidR="00B36960" w:rsidRPr="000324F1">
        <w:rPr>
          <w:rFonts w:ascii="Times New Roman" w:eastAsia="Times New Roman" w:hAnsi="Times New Roman" w:cs="Times New Roman"/>
          <w:b/>
          <w:bCs/>
          <w:sz w:val="36"/>
          <w:szCs w:val="36"/>
          <w:u w:val="single"/>
          <w:lang w:eastAsia="en-GB"/>
        </w:rPr>
        <w:t>GEORGE SALTER ACADEMY</w:t>
      </w:r>
    </w:p>
    <w:p w:rsidR="00B36960" w:rsidRPr="00B36960" w:rsidRDefault="000324F1" w:rsidP="00CB7FA7">
      <w:pPr>
        <w:spacing w:before="100" w:beforeAutospacing="1" w:after="100" w:afterAutospacing="1" w:line="240" w:lineRule="auto"/>
        <w:jc w:val="center"/>
        <w:rPr>
          <w:rFonts w:ascii="Times New Roman" w:eastAsia="Times New Roman" w:hAnsi="Times New Roman" w:cs="Times New Roman"/>
          <w:sz w:val="28"/>
          <w:szCs w:val="28"/>
          <w:lang w:eastAsia="en-GB"/>
        </w:rPr>
      </w:pPr>
      <w:r>
        <w:rPr>
          <w:noProof/>
          <w:lang w:eastAsia="en-GB"/>
        </w:rPr>
        <w:drawing>
          <wp:anchor distT="0" distB="0" distL="114300" distR="114300" simplePos="0" relativeHeight="251660288" behindDoc="0" locked="0" layoutInCell="1" allowOverlap="1">
            <wp:simplePos x="0" y="0"/>
            <wp:positionH relativeFrom="column">
              <wp:posOffset>313361</wp:posOffset>
            </wp:positionH>
            <wp:positionV relativeFrom="paragraph">
              <wp:posOffset>462473</wp:posOffset>
            </wp:positionV>
            <wp:extent cx="4838700" cy="2733675"/>
            <wp:effectExtent l="0" t="0" r="0" b="952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4838700" cy="2733675"/>
                    </a:xfrm>
                    <a:prstGeom prst="rect">
                      <a:avLst/>
                    </a:prstGeom>
                  </pic:spPr>
                </pic:pic>
              </a:graphicData>
            </a:graphic>
          </wp:anchor>
        </w:drawing>
      </w:r>
      <w:r w:rsidR="00B36960" w:rsidRPr="000324F1">
        <w:rPr>
          <w:rFonts w:ascii="Times New Roman" w:eastAsia="Times New Roman" w:hAnsi="Times New Roman" w:cs="Times New Roman"/>
          <w:b/>
          <w:bCs/>
          <w:sz w:val="28"/>
          <w:szCs w:val="28"/>
          <w:lang w:eastAsia="en-GB"/>
        </w:rPr>
        <w:t>AQA A LEVEL BIOLOGY TRANSITION SUMMER READING PACK</w:t>
      </w:r>
      <w:r w:rsidR="00B36960" w:rsidRPr="00B36960">
        <w:rPr>
          <w:rFonts w:ascii="Times New Roman" w:eastAsia="Times New Roman" w:hAnsi="Times New Roman" w:cs="Times New Roman"/>
          <w:sz w:val="28"/>
          <w:szCs w:val="28"/>
          <w:lang w:eastAsia="en-GB"/>
        </w:rPr>
        <w:br/>
      </w:r>
      <w:r w:rsidR="00B36960" w:rsidRPr="000324F1">
        <w:rPr>
          <w:rFonts w:ascii="Times New Roman" w:eastAsia="Times New Roman" w:hAnsi="Times New Roman" w:cs="Times New Roman"/>
          <w:b/>
          <w:bCs/>
          <w:sz w:val="28"/>
          <w:szCs w:val="28"/>
          <w:lang w:eastAsia="en-GB"/>
        </w:rPr>
        <w:t xml:space="preserve">Year 11 </w:t>
      </w:r>
      <w:r w:rsidR="00B36960" w:rsidRPr="000324F1">
        <w:rPr>
          <w:rFonts w:ascii="Segoe UI Symbol" w:eastAsia="Times New Roman" w:hAnsi="Segoe UI Symbol" w:cs="Segoe UI Symbol"/>
          <w:b/>
          <w:bCs/>
          <w:sz w:val="28"/>
          <w:szCs w:val="28"/>
          <w:lang w:eastAsia="en-GB"/>
        </w:rPr>
        <w:t>➝</w:t>
      </w:r>
      <w:r w:rsidR="00B36960" w:rsidRPr="000324F1">
        <w:rPr>
          <w:rFonts w:ascii="Times New Roman" w:eastAsia="Times New Roman" w:hAnsi="Times New Roman" w:cs="Times New Roman"/>
          <w:b/>
          <w:bCs/>
          <w:sz w:val="28"/>
          <w:szCs w:val="28"/>
          <w:lang w:eastAsia="en-GB"/>
        </w:rPr>
        <w:t xml:space="preserve"> Year 12</w:t>
      </w:r>
      <w:r>
        <w:rPr>
          <w:rFonts w:ascii="Times New Roman" w:eastAsia="Times New Roman" w:hAnsi="Times New Roman" w:cs="Times New Roman"/>
          <w:b/>
          <w:bCs/>
          <w:sz w:val="28"/>
          <w:szCs w:val="28"/>
          <w:lang w:eastAsia="en-GB"/>
        </w:rPr>
        <w:t>.</w:t>
      </w:r>
    </w:p>
    <w:p w:rsidR="00B36960" w:rsidRDefault="00B36960" w:rsidP="00B36960">
      <w:pPr>
        <w:spacing w:after="0" w:line="240" w:lineRule="auto"/>
        <w:rPr>
          <w:rFonts w:ascii="Times New Roman" w:eastAsia="Times New Roman" w:hAnsi="Times New Roman" w:cs="Times New Roman"/>
          <w:sz w:val="24"/>
          <w:szCs w:val="24"/>
          <w:lang w:eastAsia="en-GB"/>
        </w:rPr>
      </w:pPr>
    </w:p>
    <w:p w:rsidR="000324F1" w:rsidRDefault="000324F1" w:rsidP="00B36960">
      <w:pPr>
        <w:spacing w:after="0" w:line="240" w:lineRule="auto"/>
        <w:rPr>
          <w:rFonts w:ascii="Times New Roman" w:eastAsia="Times New Roman" w:hAnsi="Times New Roman" w:cs="Times New Roman"/>
          <w:sz w:val="24"/>
          <w:szCs w:val="24"/>
          <w:lang w:eastAsia="en-GB"/>
        </w:rPr>
      </w:pPr>
    </w:p>
    <w:p w:rsidR="000324F1" w:rsidRDefault="000324F1" w:rsidP="00B36960">
      <w:pPr>
        <w:spacing w:after="0" w:line="240" w:lineRule="auto"/>
        <w:rPr>
          <w:rFonts w:ascii="Times New Roman" w:eastAsia="Times New Roman" w:hAnsi="Times New Roman" w:cs="Times New Roman"/>
          <w:sz w:val="24"/>
          <w:szCs w:val="24"/>
          <w:lang w:eastAsia="en-GB"/>
        </w:rPr>
      </w:pPr>
    </w:p>
    <w:p w:rsidR="000324F1" w:rsidRDefault="000324F1" w:rsidP="00B36960">
      <w:pPr>
        <w:spacing w:after="0" w:line="240" w:lineRule="auto"/>
        <w:rPr>
          <w:rFonts w:ascii="Times New Roman" w:eastAsia="Times New Roman" w:hAnsi="Times New Roman" w:cs="Times New Roman"/>
          <w:sz w:val="24"/>
          <w:szCs w:val="24"/>
          <w:lang w:eastAsia="en-GB"/>
        </w:rPr>
      </w:pPr>
    </w:p>
    <w:p w:rsidR="000324F1" w:rsidRDefault="000324F1" w:rsidP="00B36960">
      <w:pPr>
        <w:spacing w:after="0" w:line="240" w:lineRule="auto"/>
        <w:rPr>
          <w:rFonts w:ascii="Times New Roman" w:eastAsia="Times New Roman" w:hAnsi="Times New Roman" w:cs="Times New Roman"/>
          <w:sz w:val="24"/>
          <w:szCs w:val="24"/>
          <w:lang w:eastAsia="en-GB"/>
        </w:rPr>
      </w:pPr>
    </w:p>
    <w:p w:rsidR="000324F1" w:rsidRDefault="000324F1" w:rsidP="00B36960">
      <w:pPr>
        <w:spacing w:after="0" w:line="240" w:lineRule="auto"/>
        <w:rPr>
          <w:rFonts w:ascii="Times New Roman" w:eastAsia="Times New Roman" w:hAnsi="Times New Roman" w:cs="Times New Roman"/>
          <w:sz w:val="24"/>
          <w:szCs w:val="24"/>
          <w:lang w:eastAsia="en-GB"/>
        </w:rPr>
      </w:pPr>
    </w:p>
    <w:p w:rsidR="000324F1" w:rsidRDefault="000324F1" w:rsidP="00B36960">
      <w:pPr>
        <w:spacing w:after="0" w:line="240" w:lineRule="auto"/>
        <w:rPr>
          <w:rFonts w:ascii="Times New Roman" w:eastAsia="Times New Roman" w:hAnsi="Times New Roman" w:cs="Times New Roman"/>
          <w:sz w:val="24"/>
          <w:szCs w:val="24"/>
          <w:lang w:eastAsia="en-GB"/>
        </w:rPr>
      </w:pPr>
      <w:r>
        <w:rPr>
          <w:noProof/>
          <w:lang w:eastAsia="en-GB"/>
        </w:rPr>
        <mc:AlternateContent>
          <mc:Choice Requires="wps">
            <w:drawing>
              <wp:inline distT="0" distB="0" distL="0" distR="0">
                <wp:extent cx="302895" cy="302895"/>
                <wp:effectExtent l="0" t="0" r="0" b="0"/>
                <wp:docPr id="5" name="Rectangle 5" descr="24+ Thousand People Transition Royalty-Free Images, Stock Photos &amp; Pictures  | Shutterstock"/>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895" cy="302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F586636" id="Rectangle 5" o:spid="_x0000_s1026" alt="24+ Thousand People Transition Royalty-Free Images, Stock Photos &amp; Pictures  | Shutterstock" style="width:23.85pt;height:2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" filled="f" stroked="f">
                <o:lock v:ext="edit" aspectratio="t"/>
                <w10:anchorlock/>
              </v:rect>
            </w:pict>
          </mc:Fallback>
        </mc:AlternateContent>
      </w:r>
    </w:p>
    <w:p w:rsidR="000324F1" w:rsidRDefault="000324F1" w:rsidP="00B36960">
      <w:pPr>
        <w:spacing w:after="0" w:line="240" w:lineRule="auto"/>
        <w:rPr>
          <w:rFonts w:ascii="Times New Roman" w:eastAsia="Times New Roman" w:hAnsi="Times New Roman" w:cs="Times New Roman"/>
          <w:sz w:val="24"/>
          <w:szCs w:val="24"/>
          <w:lang w:eastAsia="en-GB"/>
        </w:rPr>
      </w:pPr>
    </w:p>
    <w:p w:rsidR="000324F1" w:rsidRDefault="000324F1" w:rsidP="00B36960">
      <w:pPr>
        <w:spacing w:after="0" w:line="240" w:lineRule="auto"/>
        <w:rPr>
          <w:rFonts w:ascii="Times New Roman" w:eastAsia="Times New Roman" w:hAnsi="Times New Roman" w:cs="Times New Roman"/>
          <w:sz w:val="24"/>
          <w:szCs w:val="24"/>
          <w:lang w:eastAsia="en-GB"/>
        </w:rPr>
      </w:pPr>
    </w:p>
    <w:p w:rsidR="000324F1" w:rsidRDefault="000324F1" w:rsidP="00B36960">
      <w:pPr>
        <w:spacing w:after="0" w:line="240" w:lineRule="auto"/>
        <w:rPr>
          <w:rFonts w:ascii="Times New Roman" w:eastAsia="Times New Roman" w:hAnsi="Times New Roman" w:cs="Times New Roman"/>
          <w:sz w:val="24"/>
          <w:szCs w:val="24"/>
          <w:lang w:eastAsia="en-GB"/>
        </w:rPr>
      </w:pPr>
    </w:p>
    <w:p w:rsidR="000324F1" w:rsidRDefault="000324F1" w:rsidP="00B36960">
      <w:pPr>
        <w:spacing w:after="0" w:line="240" w:lineRule="auto"/>
        <w:rPr>
          <w:rFonts w:ascii="Times New Roman" w:eastAsia="Times New Roman" w:hAnsi="Times New Roman" w:cs="Times New Roman"/>
          <w:sz w:val="24"/>
          <w:szCs w:val="24"/>
          <w:lang w:eastAsia="en-GB"/>
        </w:rPr>
      </w:pPr>
    </w:p>
    <w:p w:rsidR="000324F1" w:rsidRDefault="000324F1" w:rsidP="00B36960">
      <w:pPr>
        <w:spacing w:after="0" w:line="240" w:lineRule="auto"/>
        <w:rPr>
          <w:rFonts w:ascii="Times New Roman" w:eastAsia="Times New Roman" w:hAnsi="Times New Roman" w:cs="Times New Roman"/>
          <w:sz w:val="24"/>
          <w:szCs w:val="24"/>
          <w:lang w:eastAsia="en-GB"/>
        </w:rPr>
      </w:pPr>
    </w:p>
    <w:p w:rsidR="000324F1" w:rsidRDefault="000324F1" w:rsidP="00B36960">
      <w:pPr>
        <w:spacing w:after="0" w:line="240" w:lineRule="auto"/>
        <w:rPr>
          <w:rFonts w:ascii="Times New Roman" w:eastAsia="Times New Roman" w:hAnsi="Times New Roman" w:cs="Times New Roman"/>
          <w:sz w:val="24"/>
          <w:szCs w:val="24"/>
          <w:lang w:eastAsia="en-GB"/>
        </w:rPr>
      </w:pPr>
    </w:p>
    <w:p w:rsidR="000324F1" w:rsidRDefault="000324F1" w:rsidP="00B36960">
      <w:pPr>
        <w:spacing w:after="0" w:line="240" w:lineRule="auto"/>
        <w:rPr>
          <w:rFonts w:ascii="Times New Roman" w:eastAsia="Times New Roman" w:hAnsi="Times New Roman" w:cs="Times New Roman"/>
          <w:sz w:val="24"/>
          <w:szCs w:val="24"/>
          <w:lang w:eastAsia="en-GB"/>
        </w:rPr>
      </w:pPr>
    </w:p>
    <w:p w:rsidR="000324F1" w:rsidRDefault="000324F1" w:rsidP="00B36960">
      <w:pPr>
        <w:spacing w:after="0" w:line="240" w:lineRule="auto"/>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61312" behindDoc="0" locked="0" layoutInCell="1" allowOverlap="1">
            <wp:simplePos x="0" y="0"/>
            <wp:positionH relativeFrom="column">
              <wp:posOffset>297815</wp:posOffset>
            </wp:positionH>
            <wp:positionV relativeFrom="paragraph">
              <wp:posOffset>160655</wp:posOffset>
            </wp:positionV>
            <wp:extent cx="4921250" cy="4632960"/>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4921250" cy="4632960"/>
                    </a:xfrm>
                    <a:prstGeom prst="rect">
                      <a:avLst/>
                    </a:prstGeom>
                  </pic:spPr>
                </pic:pic>
              </a:graphicData>
            </a:graphic>
            <wp14:sizeRelH relativeFrom="margin">
              <wp14:pctWidth>0</wp14:pctWidth>
            </wp14:sizeRelH>
            <wp14:sizeRelV relativeFrom="margin">
              <wp14:pctHeight>0</wp14:pctHeight>
            </wp14:sizeRelV>
          </wp:anchor>
        </w:drawing>
      </w:r>
    </w:p>
    <w:p w:rsidR="000324F1" w:rsidRDefault="00DA19D6" w:rsidP="00B36960">
      <w:pPr>
        <w:spacing w:after="0" w:line="240" w:lineRule="auto"/>
        <w:rPr>
          <w:rFonts w:ascii="Times New Roman" w:eastAsia="Times New Roman" w:hAnsi="Times New Roman" w:cs="Times New Roman"/>
          <w:sz w:val="24"/>
          <w:szCs w:val="24"/>
          <w:lang w:eastAsia="en-GB"/>
        </w:rPr>
      </w:pPr>
      <w:r w:rsidRPr="00DA19D6">
        <w:rPr>
          <w:rFonts w:ascii="Times New Roman" w:eastAsia="Times New Roman" w:hAnsi="Times New Roman" w:cs="Times New Roman"/>
          <w:b/>
          <w:sz w:val="36"/>
          <w:szCs w:val="36"/>
          <w:u w:val="single"/>
          <w:lang w:eastAsia="en-GB"/>
        </w:rPr>
        <w:drawing>
          <wp:anchor distT="0" distB="0" distL="114300" distR="114300" simplePos="0" relativeHeight="251669504" behindDoc="0" locked="0" layoutInCell="1" allowOverlap="1" wp14:anchorId="7A6481FF" wp14:editId="7CDC0872">
            <wp:simplePos x="0" y="0"/>
            <wp:positionH relativeFrom="column">
              <wp:posOffset>-507494</wp:posOffset>
            </wp:positionH>
            <wp:positionV relativeFrom="paragraph">
              <wp:posOffset>117404</wp:posOffset>
            </wp:positionV>
            <wp:extent cx="681355" cy="681355"/>
            <wp:effectExtent l="0" t="0" r="4445" b="4445"/>
            <wp:wrapSquare wrapText="bothSides"/>
            <wp:docPr id="1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81355" cy="681355"/>
                    </a:xfrm>
                    <a:prstGeom prst="rect">
                      <a:avLst/>
                    </a:prstGeom>
                  </pic:spPr>
                </pic:pic>
              </a:graphicData>
            </a:graphic>
            <wp14:sizeRelH relativeFrom="margin">
              <wp14:pctWidth>0</wp14:pctWidth>
            </wp14:sizeRelH>
            <wp14:sizeRelV relativeFrom="margin">
              <wp14:pctHeight>0</wp14:pctHeight>
            </wp14:sizeRelV>
          </wp:anchor>
        </w:drawing>
      </w:r>
    </w:p>
    <w:p w:rsidR="000324F1" w:rsidRDefault="00DA19D6" w:rsidP="00B36960">
      <w:pPr>
        <w:spacing w:after="0" w:line="240" w:lineRule="auto"/>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65408" behindDoc="0" locked="0" layoutInCell="1" allowOverlap="1" wp14:anchorId="693DED69" wp14:editId="07C9CF0E">
            <wp:simplePos x="0" y="0"/>
            <wp:positionH relativeFrom="column">
              <wp:posOffset>5291455</wp:posOffset>
            </wp:positionH>
            <wp:positionV relativeFrom="paragraph">
              <wp:posOffset>183515</wp:posOffset>
            </wp:positionV>
            <wp:extent cx="754380" cy="795655"/>
            <wp:effectExtent l="0" t="0" r="7620" b="444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754380" cy="795655"/>
                    </a:xfrm>
                    <a:prstGeom prst="rect">
                      <a:avLst/>
                    </a:prstGeom>
                  </pic:spPr>
                </pic:pic>
              </a:graphicData>
            </a:graphic>
          </wp:anchor>
        </w:drawing>
      </w:r>
    </w:p>
    <w:p w:rsidR="000324F1" w:rsidRDefault="000324F1" w:rsidP="00B36960">
      <w:pPr>
        <w:spacing w:after="0" w:line="240" w:lineRule="auto"/>
        <w:rPr>
          <w:rFonts w:ascii="Times New Roman" w:eastAsia="Times New Roman" w:hAnsi="Times New Roman" w:cs="Times New Roman"/>
          <w:sz w:val="24"/>
          <w:szCs w:val="24"/>
          <w:lang w:eastAsia="en-GB"/>
        </w:rPr>
      </w:pPr>
    </w:p>
    <w:p w:rsidR="000324F1" w:rsidRDefault="000324F1" w:rsidP="00B36960">
      <w:pPr>
        <w:spacing w:after="0" w:line="240" w:lineRule="auto"/>
        <w:rPr>
          <w:rFonts w:ascii="Times New Roman" w:eastAsia="Times New Roman" w:hAnsi="Times New Roman" w:cs="Times New Roman"/>
          <w:sz w:val="24"/>
          <w:szCs w:val="24"/>
          <w:lang w:eastAsia="en-GB"/>
        </w:rPr>
      </w:pPr>
    </w:p>
    <w:p w:rsidR="000324F1" w:rsidRDefault="000324F1" w:rsidP="00B36960">
      <w:pPr>
        <w:spacing w:after="0" w:line="240" w:lineRule="auto"/>
        <w:rPr>
          <w:rFonts w:ascii="Times New Roman" w:eastAsia="Times New Roman" w:hAnsi="Times New Roman" w:cs="Times New Roman"/>
          <w:sz w:val="24"/>
          <w:szCs w:val="24"/>
          <w:lang w:eastAsia="en-GB"/>
        </w:rPr>
      </w:pPr>
    </w:p>
    <w:p w:rsidR="000324F1" w:rsidRDefault="00DA19D6" w:rsidP="00B36960">
      <w:pPr>
        <w:spacing w:after="0" w:line="240" w:lineRule="auto"/>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71552" behindDoc="0" locked="0" layoutInCell="1" allowOverlap="1" wp14:anchorId="0C564E65" wp14:editId="660A1F34">
            <wp:simplePos x="0" y="0"/>
            <wp:positionH relativeFrom="column">
              <wp:posOffset>-538315</wp:posOffset>
            </wp:positionH>
            <wp:positionV relativeFrom="paragraph">
              <wp:posOffset>178527</wp:posOffset>
            </wp:positionV>
            <wp:extent cx="754380" cy="795655"/>
            <wp:effectExtent l="0" t="0" r="7620" b="4445"/>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754380" cy="795655"/>
                    </a:xfrm>
                    <a:prstGeom prst="rect">
                      <a:avLst/>
                    </a:prstGeom>
                  </pic:spPr>
                </pic:pic>
              </a:graphicData>
            </a:graphic>
          </wp:anchor>
        </w:drawing>
      </w:r>
    </w:p>
    <w:p w:rsidR="000324F1" w:rsidRDefault="00DA19D6" w:rsidP="00B36960">
      <w:pPr>
        <w:spacing w:after="0" w:line="240" w:lineRule="auto"/>
        <w:rPr>
          <w:rFonts w:ascii="Times New Roman" w:eastAsia="Times New Roman" w:hAnsi="Times New Roman" w:cs="Times New Roman"/>
          <w:sz w:val="24"/>
          <w:szCs w:val="24"/>
          <w:lang w:eastAsia="en-GB"/>
        </w:rPr>
      </w:pPr>
      <w:r w:rsidRPr="00DA19D6">
        <w:rPr>
          <w:rFonts w:ascii="Times New Roman" w:eastAsia="Times New Roman" w:hAnsi="Times New Roman" w:cs="Times New Roman"/>
          <w:b/>
          <w:sz w:val="36"/>
          <w:szCs w:val="36"/>
          <w:u w:val="single"/>
          <w:lang w:eastAsia="en-GB"/>
        </w:rPr>
        <w:drawing>
          <wp:anchor distT="0" distB="0" distL="114300" distR="114300" simplePos="0" relativeHeight="251662336" behindDoc="0" locked="0" layoutInCell="1" allowOverlap="1">
            <wp:simplePos x="0" y="0"/>
            <wp:positionH relativeFrom="column">
              <wp:posOffset>5316455</wp:posOffset>
            </wp:positionH>
            <wp:positionV relativeFrom="paragraph">
              <wp:posOffset>341765</wp:posOffset>
            </wp:positionV>
            <wp:extent cx="681355" cy="681355"/>
            <wp:effectExtent l="0" t="0" r="4445" b="4445"/>
            <wp:wrapSquare wrapText="bothSides"/>
            <wp:docPr id="1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81355" cy="681355"/>
                    </a:xfrm>
                    <a:prstGeom prst="rect">
                      <a:avLst/>
                    </a:prstGeom>
                  </pic:spPr>
                </pic:pic>
              </a:graphicData>
            </a:graphic>
            <wp14:sizeRelH relativeFrom="margin">
              <wp14:pctWidth>0</wp14:pctWidth>
            </wp14:sizeRelH>
            <wp14:sizeRelV relativeFrom="margin">
              <wp14:pctHeight>0</wp14:pctHeight>
            </wp14:sizeRelV>
          </wp:anchor>
        </w:drawing>
      </w:r>
    </w:p>
    <w:p w:rsidR="000324F1" w:rsidRDefault="000324F1" w:rsidP="00B36960">
      <w:pPr>
        <w:spacing w:after="0" w:line="240" w:lineRule="auto"/>
        <w:rPr>
          <w:rFonts w:ascii="Times New Roman" w:eastAsia="Times New Roman" w:hAnsi="Times New Roman" w:cs="Times New Roman"/>
          <w:sz w:val="24"/>
          <w:szCs w:val="24"/>
          <w:lang w:eastAsia="en-GB"/>
        </w:rPr>
      </w:pPr>
    </w:p>
    <w:p w:rsidR="000324F1" w:rsidRDefault="000324F1" w:rsidP="00B36960">
      <w:pPr>
        <w:spacing w:after="0" w:line="240" w:lineRule="auto"/>
        <w:rPr>
          <w:rFonts w:ascii="Times New Roman" w:eastAsia="Times New Roman" w:hAnsi="Times New Roman" w:cs="Times New Roman"/>
          <w:sz w:val="24"/>
          <w:szCs w:val="24"/>
          <w:lang w:eastAsia="en-GB"/>
        </w:rPr>
      </w:pPr>
    </w:p>
    <w:p w:rsidR="000324F1" w:rsidRDefault="000324F1" w:rsidP="00B36960">
      <w:pPr>
        <w:spacing w:after="0" w:line="240" w:lineRule="auto"/>
        <w:rPr>
          <w:rFonts w:ascii="Times New Roman" w:eastAsia="Times New Roman" w:hAnsi="Times New Roman" w:cs="Times New Roman"/>
          <w:sz w:val="24"/>
          <w:szCs w:val="24"/>
          <w:lang w:eastAsia="en-GB"/>
        </w:rPr>
      </w:pPr>
    </w:p>
    <w:p w:rsidR="000324F1" w:rsidRDefault="00DA19D6" w:rsidP="00B36960">
      <w:pPr>
        <w:spacing w:after="0" w:line="240" w:lineRule="auto"/>
        <w:rPr>
          <w:rFonts w:ascii="Times New Roman" w:eastAsia="Times New Roman" w:hAnsi="Times New Roman" w:cs="Times New Roman"/>
          <w:sz w:val="24"/>
          <w:szCs w:val="24"/>
          <w:lang w:eastAsia="en-GB"/>
        </w:rPr>
      </w:pPr>
      <w:r w:rsidRPr="00DA19D6">
        <w:rPr>
          <w:rFonts w:ascii="Times New Roman" w:eastAsia="Times New Roman" w:hAnsi="Times New Roman" w:cs="Times New Roman"/>
          <w:b/>
          <w:sz w:val="36"/>
          <w:szCs w:val="36"/>
          <w:u w:val="single"/>
          <w:lang w:eastAsia="en-GB"/>
        </w:rPr>
        <w:drawing>
          <wp:anchor distT="0" distB="0" distL="114300" distR="114300" simplePos="0" relativeHeight="251667456" behindDoc="0" locked="0" layoutInCell="1" allowOverlap="1" wp14:anchorId="7A6481FF" wp14:editId="7CDC0872">
            <wp:simplePos x="0" y="0"/>
            <wp:positionH relativeFrom="column">
              <wp:posOffset>-558864</wp:posOffset>
            </wp:positionH>
            <wp:positionV relativeFrom="paragraph">
              <wp:posOffset>178606</wp:posOffset>
            </wp:positionV>
            <wp:extent cx="681355" cy="681355"/>
            <wp:effectExtent l="0" t="0" r="4445" b="4445"/>
            <wp:wrapSquare wrapText="bothSides"/>
            <wp:docPr id="1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81355" cy="681355"/>
                    </a:xfrm>
                    <a:prstGeom prst="rect">
                      <a:avLst/>
                    </a:prstGeom>
                  </pic:spPr>
                </pic:pic>
              </a:graphicData>
            </a:graphic>
            <wp14:sizeRelH relativeFrom="margin">
              <wp14:pctWidth>0</wp14:pctWidth>
            </wp14:sizeRelH>
            <wp14:sizeRelV relativeFrom="margin">
              <wp14:pctHeight>0</wp14:pctHeight>
            </wp14:sizeRelV>
          </wp:anchor>
        </w:drawing>
      </w:r>
    </w:p>
    <w:p w:rsidR="000324F1" w:rsidRDefault="00DA19D6" w:rsidP="00B36960">
      <w:pPr>
        <w:spacing w:after="0" w:line="240" w:lineRule="auto"/>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63360" behindDoc="0" locked="0" layoutInCell="1" allowOverlap="1">
            <wp:simplePos x="0" y="0"/>
            <wp:positionH relativeFrom="column">
              <wp:posOffset>5244601</wp:posOffset>
            </wp:positionH>
            <wp:positionV relativeFrom="paragraph">
              <wp:posOffset>198734</wp:posOffset>
            </wp:positionV>
            <wp:extent cx="754776" cy="796247"/>
            <wp:effectExtent l="0" t="0" r="7620" b="444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flipH="1">
                      <a:off x="0" y="0"/>
                      <a:ext cx="754776" cy="796247"/>
                    </a:xfrm>
                    <a:prstGeom prst="rect">
                      <a:avLst/>
                    </a:prstGeom>
                  </pic:spPr>
                </pic:pic>
              </a:graphicData>
            </a:graphic>
          </wp:anchor>
        </w:drawing>
      </w:r>
    </w:p>
    <w:p w:rsidR="000324F1" w:rsidRDefault="000324F1" w:rsidP="00B36960">
      <w:pPr>
        <w:spacing w:after="0" w:line="240" w:lineRule="auto"/>
        <w:rPr>
          <w:rFonts w:ascii="Times New Roman" w:eastAsia="Times New Roman" w:hAnsi="Times New Roman" w:cs="Times New Roman"/>
          <w:sz w:val="24"/>
          <w:szCs w:val="24"/>
          <w:lang w:eastAsia="en-GB"/>
        </w:rPr>
      </w:pPr>
    </w:p>
    <w:p w:rsidR="000324F1" w:rsidRPr="00DA19D6" w:rsidRDefault="000324F1" w:rsidP="000324F1">
      <w:pPr>
        <w:spacing w:after="0" w:line="240" w:lineRule="auto"/>
        <w:rPr>
          <w:rFonts w:ascii="Times New Roman" w:eastAsia="Times New Roman" w:hAnsi="Times New Roman" w:cs="Times New Roman"/>
          <w:color w:val="00B050"/>
          <w:sz w:val="24"/>
          <w:szCs w:val="24"/>
          <w:lang w:eastAsia="en-GB"/>
        </w:rPr>
      </w:pPr>
      <w:r w:rsidRPr="00DA19D6">
        <w:rPr>
          <w:rFonts w:ascii="Times New Roman" w:eastAsia="Times New Roman" w:hAnsi="Times New Roman" w:cs="Times New Roman"/>
          <w:b/>
          <w:color w:val="00B050"/>
          <w:sz w:val="36"/>
          <w:szCs w:val="36"/>
          <w:u w:val="single"/>
          <w:lang w:eastAsia="en-GB"/>
        </w:rPr>
        <w:lastRenderedPageBreak/>
        <w:t xml:space="preserve">Introduction: </w:t>
      </w:r>
    </w:p>
    <w:p w:rsidR="000324F1" w:rsidRPr="00DA19D6" w:rsidRDefault="000324F1" w:rsidP="000324F1">
      <w:pPr>
        <w:spacing w:after="0" w:line="240" w:lineRule="auto"/>
        <w:rPr>
          <w:rFonts w:ascii="Times New Roman" w:eastAsia="Times New Roman" w:hAnsi="Times New Roman" w:cs="Times New Roman"/>
          <w:b/>
          <w:color w:val="00B050"/>
          <w:sz w:val="36"/>
          <w:szCs w:val="36"/>
          <w:u w:val="single"/>
          <w:lang w:eastAsia="en-GB"/>
        </w:rPr>
      </w:pPr>
    </w:p>
    <w:p w:rsidR="000324F1" w:rsidRPr="00DA19D6" w:rsidRDefault="000324F1" w:rsidP="000324F1">
      <w:pPr>
        <w:spacing w:after="0" w:line="240" w:lineRule="auto"/>
        <w:rPr>
          <w:rFonts w:ascii="Times New Roman" w:eastAsia="Times New Roman" w:hAnsi="Times New Roman" w:cs="Times New Roman"/>
          <w:b/>
          <w:color w:val="00B050"/>
          <w:sz w:val="36"/>
          <w:szCs w:val="36"/>
          <w:u w:val="single"/>
          <w:lang w:eastAsia="en-GB"/>
        </w:rPr>
      </w:pPr>
      <w:r w:rsidRPr="00DA19D6">
        <w:rPr>
          <w:rStyle w:val="Strong"/>
          <w:bCs w:val="0"/>
          <w:color w:val="00B050"/>
          <w:sz w:val="36"/>
          <w:szCs w:val="36"/>
          <w:u w:val="single"/>
        </w:rPr>
        <w:t>Welcome to A-Level Biology at George Salter Academy</w:t>
      </w:r>
    </w:p>
    <w:p w:rsidR="000324F1" w:rsidRDefault="000324F1" w:rsidP="000324F1">
      <w:pPr>
        <w:pStyle w:val="NormalWeb"/>
      </w:pPr>
      <w:r>
        <w:t xml:space="preserve">Congratulations on choosing to study </w:t>
      </w:r>
      <w:r w:rsidRPr="00DA19D6">
        <w:rPr>
          <w:rStyle w:val="Strong"/>
          <w:color w:val="00B050"/>
        </w:rPr>
        <w:t>A Level Biology</w:t>
      </w:r>
      <w:r w:rsidRPr="00DA19D6">
        <w:rPr>
          <w:color w:val="00B050"/>
        </w:rPr>
        <w:t xml:space="preserve"> </w:t>
      </w:r>
      <w:r>
        <w:t xml:space="preserve">at </w:t>
      </w:r>
      <w:r w:rsidRPr="00DA19D6">
        <w:rPr>
          <w:rStyle w:val="Strong"/>
          <w:color w:val="00B050"/>
        </w:rPr>
        <w:t>George Salter Academy</w:t>
      </w:r>
      <w:r>
        <w:t>, an exciting step towards exploring the science of life and unlocking a wide range of future opportunities in science, health, and the environment.</w:t>
      </w:r>
    </w:p>
    <w:p w:rsidR="000324F1" w:rsidRDefault="000324F1" w:rsidP="000324F1">
      <w:pPr>
        <w:pStyle w:val="NormalWeb"/>
      </w:pPr>
      <w:r>
        <w:t>Biology is one of the most dynamic and rapidly advancing sciences, helping us understand everything from microscopic cells to global ecosystems. Whether you're interested in medicine, genetics, conservation, or biochemistry, A Level Biology provides a strong foundation in both theoretical knowledge and practical skills.</w:t>
      </w:r>
    </w:p>
    <w:p w:rsidR="000324F1" w:rsidRDefault="000324F1" w:rsidP="000324F1">
      <w:pPr>
        <w:pStyle w:val="NormalWeb"/>
      </w:pPr>
      <w:r>
        <w:t xml:space="preserve">At George Salter Academy, we pride ourselves on </w:t>
      </w:r>
      <w:r w:rsidRPr="00DA19D6">
        <w:rPr>
          <w:rStyle w:val="Strong"/>
          <w:color w:val="00B050"/>
        </w:rPr>
        <w:t>high-quality teaching, personalised support</w:t>
      </w:r>
      <w:r>
        <w:t xml:space="preserve">, and an </w:t>
      </w:r>
      <w:r w:rsidRPr="00DA19D6">
        <w:rPr>
          <w:rStyle w:val="Strong"/>
          <w:color w:val="00B050"/>
        </w:rPr>
        <w:t>ambitious curriculum</w:t>
      </w:r>
      <w:r w:rsidRPr="00DA19D6">
        <w:rPr>
          <w:color w:val="00B050"/>
        </w:rPr>
        <w:t xml:space="preserve"> </w:t>
      </w:r>
      <w:r>
        <w:t>that challenges and inspires our students. You will engage in hands-on experiments, develop scientific thinking, and learn how biology applies to real-world issues; from tackling diseases to solving climate change.</w:t>
      </w:r>
    </w:p>
    <w:p w:rsidR="000324F1" w:rsidRDefault="000324F1" w:rsidP="000324F1">
      <w:pPr>
        <w:pStyle w:val="NormalWeb"/>
      </w:pPr>
      <w:r>
        <w:t>This summer reading pack is designed to help you bridge the gap between GCSE and A Level study. It introduces key ideas from your first four topics and gives you a head start for a successful transition into Year 12.</w:t>
      </w:r>
    </w:p>
    <w:p w:rsidR="000324F1" w:rsidRDefault="000324F1" w:rsidP="000324F1">
      <w:pPr>
        <w:pStyle w:val="NormalWeb"/>
      </w:pPr>
      <w:r>
        <w:t>We look forward to welcoming you in September!</w:t>
      </w:r>
    </w:p>
    <w:p w:rsidR="000324F1" w:rsidRDefault="000324F1" w:rsidP="00B36960">
      <w:pPr>
        <w:spacing w:after="0" w:line="240" w:lineRule="auto"/>
        <w:rPr>
          <w:rFonts w:ascii="Times New Roman" w:eastAsia="Times New Roman" w:hAnsi="Times New Roman" w:cs="Times New Roman"/>
          <w:sz w:val="24"/>
          <w:szCs w:val="24"/>
          <w:lang w:eastAsia="en-GB"/>
        </w:rPr>
      </w:pPr>
    </w:p>
    <w:p w:rsidR="00B36960" w:rsidRDefault="00B36960" w:rsidP="00B36960">
      <w:pPr>
        <w:spacing w:after="0" w:line="240" w:lineRule="auto"/>
        <w:rPr>
          <w:rFonts w:ascii="Times New Roman" w:eastAsia="Times New Roman" w:hAnsi="Times New Roman" w:cs="Times New Roman"/>
          <w:sz w:val="24"/>
          <w:szCs w:val="24"/>
          <w:lang w:eastAsia="en-GB"/>
        </w:rPr>
      </w:pPr>
    </w:p>
    <w:p w:rsidR="00B36960" w:rsidRDefault="00B36960" w:rsidP="00B36960">
      <w:pPr>
        <w:spacing w:after="0" w:line="240" w:lineRule="auto"/>
        <w:rPr>
          <w:rFonts w:ascii="Times New Roman" w:eastAsia="Times New Roman" w:hAnsi="Times New Roman" w:cs="Times New Roman"/>
          <w:sz w:val="24"/>
          <w:szCs w:val="24"/>
          <w:lang w:eastAsia="en-GB"/>
        </w:rPr>
      </w:pPr>
    </w:p>
    <w:p w:rsidR="00B36960" w:rsidRDefault="00B36960" w:rsidP="00B36960">
      <w:pPr>
        <w:spacing w:after="0" w:line="240" w:lineRule="auto"/>
        <w:rPr>
          <w:rFonts w:ascii="Times New Roman" w:eastAsia="Times New Roman" w:hAnsi="Times New Roman" w:cs="Times New Roman"/>
          <w:sz w:val="24"/>
          <w:szCs w:val="24"/>
          <w:lang w:eastAsia="en-GB"/>
        </w:rPr>
      </w:pPr>
    </w:p>
    <w:p w:rsidR="00B36960" w:rsidRDefault="00B36960" w:rsidP="00B36960">
      <w:pPr>
        <w:spacing w:after="0" w:line="240" w:lineRule="auto"/>
        <w:rPr>
          <w:rFonts w:ascii="Times New Roman" w:eastAsia="Times New Roman" w:hAnsi="Times New Roman" w:cs="Times New Roman"/>
          <w:sz w:val="24"/>
          <w:szCs w:val="24"/>
          <w:lang w:eastAsia="en-GB"/>
        </w:rPr>
      </w:pPr>
    </w:p>
    <w:p w:rsidR="00B36960" w:rsidRDefault="00B36960" w:rsidP="00B36960">
      <w:pPr>
        <w:spacing w:after="0" w:line="240" w:lineRule="auto"/>
        <w:rPr>
          <w:rFonts w:ascii="Times New Roman" w:eastAsia="Times New Roman" w:hAnsi="Times New Roman" w:cs="Times New Roman"/>
          <w:sz w:val="24"/>
          <w:szCs w:val="24"/>
          <w:lang w:eastAsia="en-GB"/>
        </w:rPr>
      </w:pPr>
    </w:p>
    <w:p w:rsidR="00B36960" w:rsidRDefault="00B36960" w:rsidP="00B36960">
      <w:pPr>
        <w:spacing w:after="0" w:line="240" w:lineRule="auto"/>
        <w:rPr>
          <w:rFonts w:ascii="Times New Roman" w:eastAsia="Times New Roman" w:hAnsi="Times New Roman" w:cs="Times New Roman"/>
          <w:sz w:val="24"/>
          <w:szCs w:val="24"/>
          <w:lang w:eastAsia="en-GB"/>
        </w:rPr>
      </w:pPr>
    </w:p>
    <w:p w:rsidR="00B36960" w:rsidRDefault="00B36960" w:rsidP="00B36960">
      <w:pPr>
        <w:spacing w:after="0" w:line="240" w:lineRule="auto"/>
        <w:rPr>
          <w:rFonts w:ascii="Times New Roman" w:eastAsia="Times New Roman" w:hAnsi="Times New Roman" w:cs="Times New Roman"/>
          <w:sz w:val="24"/>
          <w:szCs w:val="24"/>
          <w:lang w:eastAsia="en-GB"/>
        </w:rPr>
      </w:pPr>
    </w:p>
    <w:p w:rsidR="00B36960" w:rsidRDefault="00B36960" w:rsidP="00B36960">
      <w:pPr>
        <w:spacing w:after="0" w:line="240" w:lineRule="auto"/>
        <w:rPr>
          <w:rFonts w:ascii="Times New Roman" w:eastAsia="Times New Roman" w:hAnsi="Times New Roman" w:cs="Times New Roman"/>
          <w:sz w:val="24"/>
          <w:szCs w:val="24"/>
          <w:lang w:eastAsia="en-GB"/>
        </w:rPr>
      </w:pPr>
    </w:p>
    <w:p w:rsidR="00B36960" w:rsidRDefault="00B36960" w:rsidP="00B36960">
      <w:pPr>
        <w:spacing w:after="0" w:line="240" w:lineRule="auto"/>
        <w:rPr>
          <w:rFonts w:ascii="Times New Roman" w:eastAsia="Times New Roman" w:hAnsi="Times New Roman" w:cs="Times New Roman"/>
          <w:sz w:val="24"/>
          <w:szCs w:val="24"/>
          <w:lang w:eastAsia="en-GB"/>
        </w:rPr>
      </w:pPr>
    </w:p>
    <w:p w:rsidR="00B36960" w:rsidRDefault="00B36960" w:rsidP="00B36960">
      <w:pPr>
        <w:spacing w:after="0" w:line="240" w:lineRule="auto"/>
        <w:rPr>
          <w:rFonts w:ascii="Times New Roman" w:eastAsia="Times New Roman" w:hAnsi="Times New Roman" w:cs="Times New Roman"/>
          <w:sz w:val="24"/>
          <w:szCs w:val="24"/>
          <w:lang w:eastAsia="en-GB"/>
        </w:rPr>
      </w:pPr>
    </w:p>
    <w:p w:rsidR="00B36960" w:rsidRDefault="00B36960" w:rsidP="00B36960">
      <w:pPr>
        <w:spacing w:after="0" w:line="240" w:lineRule="auto"/>
        <w:rPr>
          <w:rFonts w:ascii="Times New Roman" w:eastAsia="Times New Roman" w:hAnsi="Times New Roman" w:cs="Times New Roman"/>
          <w:sz w:val="24"/>
          <w:szCs w:val="24"/>
          <w:lang w:eastAsia="en-GB"/>
        </w:rPr>
      </w:pPr>
    </w:p>
    <w:p w:rsidR="00B36960" w:rsidRDefault="00B36960" w:rsidP="00B36960">
      <w:pPr>
        <w:spacing w:after="0" w:line="240" w:lineRule="auto"/>
        <w:rPr>
          <w:rFonts w:ascii="Times New Roman" w:eastAsia="Times New Roman" w:hAnsi="Times New Roman" w:cs="Times New Roman"/>
          <w:sz w:val="24"/>
          <w:szCs w:val="24"/>
          <w:lang w:eastAsia="en-GB"/>
        </w:rPr>
      </w:pPr>
    </w:p>
    <w:p w:rsidR="00B36960" w:rsidRDefault="00B36960" w:rsidP="00B36960">
      <w:pPr>
        <w:spacing w:after="0" w:line="240" w:lineRule="auto"/>
        <w:rPr>
          <w:rFonts w:ascii="Times New Roman" w:eastAsia="Times New Roman" w:hAnsi="Times New Roman" w:cs="Times New Roman"/>
          <w:sz w:val="24"/>
          <w:szCs w:val="24"/>
          <w:lang w:eastAsia="en-GB"/>
        </w:rPr>
      </w:pPr>
    </w:p>
    <w:p w:rsidR="00B36960" w:rsidRDefault="00B36960" w:rsidP="00B36960">
      <w:pPr>
        <w:spacing w:after="0" w:line="240" w:lineRule="auto"/>
        <w:rPr>
          <w:rFonts w:ascii="Times New Roman" w:eastAsia="Times New Roman" w:hAnsi="Times New Roman" w:cs="Times New Roman"/>
          <w:sz w:val="24"/>
          <w:szCs w:val="24"/>
          <w:lang w:eastAsia="en-GB"/>
        </w:rPr>
      </w:pPr>
    </w:p>
    <w:p w:rsidR="00B36960" w:rsidRDefault="00B36960" w:rsidP="00B36960">
      <w:pPr>
        <w:spacing w:after="0" w:line="240" w:lineRule="auto"/>
        <w:rPr>
          <w:rFonts w:ascii="Times New Roman" w:eastAsia="Times New Roman" w:hAnsi="Times New Roman" w:cs="Times New Roman"/>
          <w:sz w:val="24"/>
          <w:szCs w:val="24"/>
          <w:lang w:eastAsia="en-GB"/>
        </w:rPr>
      </w:pPr>
    </w:p>
    <w:p w:rsidR="00B36960" w:rsidRDefault="00B36960" w:rsidP="00B36960">
      <w:pPr>
        <w:spacing w:after="0" w:line="240" w:lineRule="auto"/>
        <w:rPr>
          <w:rFonts w:ascii="Times New Roman" w:eastAsia="Times New Roman" w:hAnsi="Times New Roman" w:cs="Times New Roman"/>
          <w:sz w:val="24"/>
          <w:szCs w:val="24"/>
          <w:lang w:eastAsia="en-GB"/>
        </w:rPr>
      </w:pPr>
    </w:p>
    <w:p w:rsidR="00B36960" w:rsidRDefault="00B36960" w:rsidP="00B36960">
      <w:pPr>
        <w:spacing w:after="0" w:line="240" w:lineRule="auto"/>
        <w:rPr>
          <w:rFonts w:ascii="Times New Roman" w:eastAsia="Times New Roman" w:hAnsi="Times New Roman" w:cs="Times New Roman"/>
          <w:sz w:val="24"/>
          <w:szCs w:val="24"/>
          <w:lang w:eastAsia="en-GB"/>
        </w:rPr>
      </w:pPr>
    </w:p>
    <w:p w:rsidR="00B36960" w:rsidRDefault="00B36960" w:rsidP="00B36960">
      <w:pPr>
        <w:spacing w:after="0" w:line="240" w:lineRule="auto"/>
        <w:rPr>
          <w:rFonts w:ascii="Times New Roman" w:eastAsia="Times New Roman" w:hAnsi="Times New Roman" w:cs="Times New Roman"/>
          <w:sz w:val="24"/>
          <w:szCs w:val="24"/>
          <w:lang w:eastAsia="en-GB"/>
        </w:rPr>
      </w:pPr>
    </w:p>
    <w:p w:rsidR="00B36960" w:rsidRDefault="00B36960" w:rsidP="00B36960">
      <w:pPr>
        <w:spacing w:after="0" w:line="240" w:lineRule="auto"/>
        <w:rPr>
          <w:rFonts w:ascii="Times New Roman" w:eastAsia="Times New Roman" w:hAnsi="Times New Roman" w:cs="Times New Roman"/>
          <w:sz w:val="24"/>
          <w:szCs w:val="24"/>
          <w:lang w:eastAsia="en-GB"/>
        </w:rPr>
      </w:pPr>
    </w:p>
    <w:p w:rsidR="00B36960" w:rsidRDefault="00B36960" w:rsidP="00B36960">
      <w:pPr>
        <w:spacing w:after="0" w:line="240" w:lineRule="auto"/>
        <w:rPr>
          <w:rFonts w:ascii="Times New Roman" w:eastAsia="Times New Roman" w:hAnsi="Times New Roman" w:cs="Times New Roman"/>
          <w:sz w:val="24"/>
          <w:szCs w:val="24"/>
          <w:lang w:eastAsia="en-GB"/>
        </w:rPr>
      </w:pPr>
    </w:p>
    <w:p w:rsidR="00B36960" w:rsidRDefault="00B36960" w:rsidP="00B36960">
      <w:pPr>
        <w:spacing w:after="0" w:line="240" w:lineRule="auto"/>
        <w:rPr>
          <w:rFonts w:ascii="Times New Roman" w:eastAsia="Times New Roman" w:hAnsi="Times New Roman" w:cs="Times New Roman"/>
          <w:sz w:val="24"/>
          <w:szCs w:val="24"/>
          <w:lang w:eastAsia="en-GB"/>
        </w:rPr>
      </w:pPr>
    </w:p>
    <w:p w:rsidR="00B36960" w:rsidRDefault="00B36960" w:rsidP="00B36960">
      <w:pPr>
        <w:spacing w:after="0" w:line="240" w:lineRule="auto"/>
        <w:rPr>
          <w:rFonts w:ascii="Times New Roman" w:eastAsia="Times New Roman" w:hAnsi="Times New Roman" w:cs="Times New Roman"/>
          <w:sz w:val="24"/>
          <w:szCs w:val="24"/>
          <w:lang w:eastAsia="en-GB"/>
        </w:rPr>
      </w:pPr>
    </w:p>
    <w:p w:rsidR="00B36960" w:rsidRDefault="00B36960" w:rsidP="00B36960">
      <w:pPr>
        <w:spacing w:after="0" w:line="240" w:lineRule="auto"/>
        <w:rPr>
          <w:rFonts w:ascii="Times New Roman" w:eastAsia="Times New Roman" w:hAnsi="Times New Roman" w:cs="Times New Roman"/>
          <w:sz w:val="24"/>
          <w:szCs w:val="24"/>
          <w:lang w:eastAsia="en-GB"/>
        </w:rPr>
      </w:pPr>
    </w:p>
    <w:p w:rsidR="00B36960" w:rsidRPr="00B36960" w:rsidRDefault="00B36960" w:rsidP="00B36960">
      <w:pPr>
        <w:spacing w:after="0" w:line="240" w:lineRule="auto"/>
        <w:rPr>
          <w:rFonts w:ascii="Times New Roman" w:eastAsia="Times New Roman" w:hAnsi="Times New Roman" w:cs="Times New Roman"/>
          <w:color w:val="00B050"/>
          <w:sz w:val="24"/>
          <w:szCs w:val="24"/>
          <w:u w:val="single"/>
          <w:lang w:eastAsia="en-GB"/>
        </w:rPr>
      </w:pPr>
      <w:r w:rsidRPr="00B36960">
        <w:rPr>
          <w:rFonts w:ascii="Times New Roman" w:eastAsia="Times New Roman" w:hAnsi="Times New Roman" w:cs="Times New Roman"/>
          <w:b/>
          <w:bCs/>
          <w:sz w:val="36"/>
          <w:szCs w:val="36"/>
          <w:lang w:eastAsia="en-GB"/>
        </w:rPr>
        <w:lastRenderedPageBreak/>
        <w:t xml:space="preserve"> </w:t>
      </w:r>
      <w:r w:rsidRPr="00B36960">
        <w:rPr>
          <w:rFonts w:ascii="Times New Roman" w:eastAsia="Times New Roman" w:hAnsi="Times New Roman" w:cs="Times New Roman"/>
          <w:b/>
          <w:bCs/>
          <w:color w:val="00B050"/>
          <w:sz w:val="36"/>
          <w:szCs w:val="36"/>
          <w:u w:val="single"/>
          <w:lang w:eastAsia="en-GB"/>
        </w:rPr>
        <w:t>Course Overview</w:t>
      </w:r>
    </w:p>
    <w:p w:rsidR="00B36960" w:rsidRPr="00B36960" w:rsidRDefault="00B36960" w:rsidP="00B36960">
      <w:pPr>
        <w:spacing w:before="100" w:beforeAutospacing="1" w:after="100" w:afterAutospacing="1" w:line="240" w:lineRule="auto"/>
        <w:rPr>
          <w:rFonts w:ascii="Times New Roman" w:eastAsia="Times New Roman" w:hAnsi="Times New Roman" w:cs="Times New Roman"/>
          <w:sz w:val="24"/>
          <w:szCs w:val="24"/>
          <w:lang w:eastAsia="en-GB"/>
        </w:rPr>
      </w:pPr>
      <w:r w:rsidRPr="00DA19D6">
        <w:rPr>
          <w:rFonts w:ascii="Times New Roman" w:eastAsia="Times New Roman" w:hAnsi="Times New Roman" w:cs="Times New Roman"/>
          <w:b/>
          <w:bCs/>
          <w:color w:val="00B050"/>
          <w:sz w:val="24"/>
          <w:szCs w:val="24"/>
          <w:lang w:eastAsia="en-GB"/>
        </w:rPr>
        <w:t>Exam Board</w:t>
      </w:r>
      <w:r w:rsidRPr="00B36960">
        <w:rPr>
          <w:rFonts w:ascii="Times New Roman" w:eastAsia="Times New Roman" w:hAnsi="Times New Roman" w:cs="Times New Roman"/>
          <w:sz w:val="24"/>
          <w:szCs w:val="24"/>
          <w:lang w:eastAsia="en-GB"/>
        </w:rPr>
        <w:t>: AQA</w:t>
      </w:r>
      <w:r w:rsidRPr="00B36960">
        <w:rPr>
          <w:rFonts w:ascii="Times New Roman" w:eastAsia="Times New Roman" w:hAnsi="Times New Roman" w:cs="Times New Roman"/>
          <w:sz w:val="24"/>
          <w:szCs w:val="24"/>
          <w:lang w:eastAsia="en-GB"/>
        </w:rPr>
        <w:br/>
      </w:r>
      <w:r w:rsidRPr="00DA19D6">
        <w:rPr>
          <w:rFonts w:ascii="Times New Roman" w:eastAsia="Times New Roman" w:hAnsi="Times New Roman" w:cs="Times New Roman"/>
          <w:b/>
          <w:bCs/>
          <w:color w:val="00B050"/>
          <w:sz w:val="24"/>
          <w:szCs w:val="24"/>
          <w:lang w:eastAsia="en-GB"/>
        </w:rPr>
        <w:t>Specification Code</w:t>
      </w:r>
      <w:r w:rsidRPr="00B36960">
        <w:rPr>
          <w:rFonts w:ascii="Times New Roman" w:eastAsia="Times New Roman" w:hAnsi="Times New Roman" w:cs="Times New Roman"/>
          <w:sz w:val="24"/>
          <w:szCs w:val="24"/>
          <w:lang w:eastAsia="en-GB"/>
        </w:rPr>
        <w:t>: 7401 (AS), 7402 (A Level)</w:t>
      </w:r>
    </w:p>
    <w:p w:rsidR="00B36960" w:rsidRPr="00B36960" w:rsidRDefault="00B36960" w:rsidP="00B36960">
      <w:pPr>
        <w:spacing w:before="100" w:beforeAutospacing="1" w:after="100" w:afterAutospacing="1" w:line="240" w:lineRule="auto"/>
        <w:rPr>
          <w:rFonts w:ascii="Times New Roman" w:eastAsia="Times New Roman" w:hAnsi="Times New Roman" w:cs="Times New Roman"/>
          <w:sz w:val="24"/>
          <w:szCs w:val="24"/>
          <w:lang w:eastAsia="en-GB"/>
        </w:rPr>
      </w:pPr>
      <w:r w:rsidRPr="00B36960">
        <w:rPr>
          <w:rFonts w:ascii="Times New Roman" w:eastAsia="Times New Roman" w:hAnsi="Times New Roman" w:cs="Times New Roman"/>
          <w:sz w:val="24"/>
          <w:szCs w:val="24"/>
          <w:lang w:eastAsia="en-GB"/>
        </w:rPr>
        <w:t xml:space="preserve">Biology is </w:t>
      </w:r>
      <w:r w:rsidR="00DA19D6">
        <w:rPr>
          <w:rFonts w:ascii="Times New Roman" w:eastAsia="Times New Roman" w:hAnsi="Times New Roman" w:cs="Times New Roman"/>
          <w:sz w:val="24"/>
          <w:szCs w:val="24"/>
          <w:lang w:eastAsia="en-GB"/>
        </w:rPr>
        <w:t>the science of life. Studying A-</w:t>
      </w:r>
      <w:r w:rsidRPr="00B36960">
        <w:rPr>
          <w:rFonts w:ascii="Times New Roman" w:eastAsia="Times New Roman" w:hAnsi="Times New Roman" w:cs="Times New Roman"/>
          <w:sz w:val="24"/>
          <w:szCs w:val="24"/>
          <w:lang w:eastAsia="en-GB"/>
        </w:rPr>
        <w:t>Level Biology with AQA will help students develop a deeper understanding of biological principles and build strong practical and analytical skills.</w:t>
      </w:r>
    </w:p>
    <w:p w:rsidR="00B36960" w:rsidRPr="00B36960" w:rsidRDefault="000324F1" w:rsidP="00B36960">
      <w:pPr>
        <w:spacing w:before="100" w:beforeAutospacing="1" w:after="100" w:afterAutospacing="1" w:line="240" w:lineRule="auto"/>
        <w:outlineLvl w:val="2"/>
        <w:rPr>
          <w:rFonts w:ascii="Times New Roman" w:eastAsia="Times New Roman" w:hAnsi="Times New Roman" w:cs="Times New Roman"/>
          <w:b/>
          <w:bCs/>
          <w:color w:val="00B050"/>
          <w:sz w:val="27"/>
          <w:szCs w:val="27"/>
          <w:u w:val="single"/>
          <w:lang w:eastAsia="en-GB"/>
        </w:rPr>
      </w:pPr>
      <w:r w:rsidRPr="00DA19D6">
        <w:rPr>
          <w:rFonts w:ascii="Times New Roman" w:eastAsia="Times New Roman" w:hAnsi="Times New Roman" w:cs="Times New Roman"/>
          <w:b/>
          <w:bCs/>
          <w:color w:val="00B050"/>
          <w:sz w:val="27"/>
          <w:szCs w:val="27"/>
          <w:u w:val="single"/>
          <w:lang w:eastAsia="en-GB"/>
        </w:rPr>
        <w:t>Core Skills You will</w:t>
      </w:r>
      <w:r w:rsidR="00B36960" w:rsidRPr="00B36960">
        <w:rPr>
          <w:rFonts w:ascii="Times New Roman" w:eastAsia="Times New Roman" w:hAnsi="Times New Roman" w:cs="Times New Roman"/>
          <w:b/>
          <w:bCs/>
          <w:color w:val="00B050"/>
          <w:sz w:val="27"/>
          <w:szCs w:val="27"/>
          <w:u w:val="single"/>
          <w:lang w:eastAsia="en-GB"/>
        </w:rPr>
        <w:t xml:space="preserve"> </w:t>
      </w:r>
      <w:r w:rsidR="00DA19D6" w:rsidRPr="00DA19D6">
        <w:rPr>
          <w:rFonts w:ascii="Times New Roman" w:eastAsia="Times New Roman" w:hAnsi="Times New Roman" w:cs="Times New Roman"/>
          <w:b/>
          <w:bCs/>
          <w:color w:val="00B050"/>
          <w:sz w:val="27"/>
          <w:szCs w:val="27"/>
          <w:u w:val="single"/>
          <w:lang w:eastAsia="en-GB"/>
        </w:rPr>
        <w:t>d</w:t>
      </w:r>
      <w:r w:rsidR="00B36960" w:rsidRPr="00B36960">
        <w:rPr>
          <w:rFonts w:ascii="Times New Roman" w:eastAsia="Times New Roman" w:hAnsi="Times New Roman" w:cs="Times New Roman"/>
          <w:b/>
          <w:bCs/>
          <w:color w:val="00B050"/>
          <w:sz w:val="27"/>
          <w:szCs w:val="27"/>
          <w:u w:val="single"/>
          <w:lang w:eastAsia="en-GB"/>
        </w:rPr>
        <w:t>evelop:</w:t>
      </w:r>
    </w:p>
    <w:p w:rsidR="00B36960" w:rsidRPr="00B36960" w:rsidRDefault="00B36960" w:rsidP="00B36960">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B36960">
        <w:rPr>
          <w:rFonts w:ascii="Times New Roman" w:eastAsia="Times New Roman" w:hAnsi="Times New Roman" w:cs="Times New Roman"/>
          <w:sz w:val="24"/>
          <w:szCs w:val="24"/>
          <w:lang w:eastAsia="en-GB"/>
        </w:rPr>
        <w:t>Scientific method and critical thinking</w:t>
      </w:r>
    </w:p>
    <w:p w:rsidR="00B36960" w:rsidRPr="00B36960" w:rsidRDefault="00B36960" w:rsidP="00B36960">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B36960">
        <w:rPr>
          <w:rFonts w:ascii="Times New Roman" w:eastAsia="Times New Roman" w:hAnsi="Times New Roman" w:cs="Times New Roman"/>
          <w:sz w:val="24"/>
          <w:szCs w:val="24"/>
          <w:lang w:eastAsia="en-GB"/>
        </w:rPr>
        <w:t>Practical lab work and data interpretation</w:t>
      </w:r>
    </w:p>
    <w:p w:rsidR="00B36960" w:rsidRPr="00B36960" w:rsidRDefault="00B36960" w:rsidP="00B36960">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B36960">
        <w:rPr>
          <w:rFonts w:ascii="Times New Roman" w:eastAsia="Times New Roman" w:hAnsi="Times New Roman" w:cs="Times New Roman"/>
          <w:sz w:val="24"/>
          <w:szCs w:val="24"/>
          <w:lang w:eastAsia="en-GB"/>
        </w:rPr>
        <w:t>Application of biology in real-world contexts (medicine, genetics, ecology)</w:t>
      </w:r>
    </w:p>
    <w:p w:rsidR="00B36960" w:rsidRPr="00B36960" w:rsidRDefault="00B36960" w:rsidP="00B36960">
      <w:pPr>
        <w:spacing w:after="0" w:line="240" w:lineRule="auto"/>
        <w:rPr>
          <w:rFonts w:ascii="Times New Roman" w:eastAsia="Times New Roman" w:hAnsi="Times New Roman" w:cs="Times New Roman"/>
          <w:sz w:val="24"/>
          <w:szCs w:val="24"/>
          <w:lang w:eastAsia="en-GB"/>
        </w:rPr>
      </w:pPr>
      <w:r w:rsidRPr="00B36960">
        <w:rPr>
          <w:rFonts w:ascii="Times New Roman" w:eastAsia="Times New Roman" w:hAnsi="Times New Roman" w:cs="Times New Roman"/>
          <w:sz w:val="24"/>
          <w:szCs w:val="24"/>
          <w:lang w:eastAsia="en-GB"/>
        </w:rPr>
        <w:pict>
          <v:rect id="_x0000_i1025" style="width:0;height:1.5pt" o:hralign="center" o:hrstd="t" o:hr="t" fillcolor="#a0a0a0" stroked="f"/>
        </w:pict>
      </w:r>
    </w:p>
    <w:p w:rsidR="00B36960" w:rsidRPr="00B36960" w:rsidRDefault="00B36960" w:rsidP="00B36960">
      <w:pPr>
        <w:spacing w:before="100" w:beforeAutospacing="1" w:after="100" w:afterAutospacing="1" w:line="240" w:lineRule="auto"/>
        <w:outlineLvl w:val="1"/>
        <w:rPr>
          <w:rFonts w:ascii="Times New Roman" w:eastAsia="Times New Roman" w:hAnsi="Times New Roman" w:cs="Times New Roman"/>
          <w:b/>
          <w:bCs/>
          <w:color w:val="00B050"/>
          <w:sz w:val="36"/>
          <w:szCs w:val="36"/>
          <w:u w:val="single"/>
          <w:lang w:eastAsia="en-GB"/>
        </w:rPr>
      </w:pPr>
      <w:r w:rsidRPr="00B36960">
        <w:rPr>
          <w:rFonts w:ascii="Times New Roman" w:eastAsia="Times New Roman" w:hAnsi="Times New Roman" w:cs="Times New Roman"/>
          <w:b/>
          <w:bCs/>
          <w:sz w:val="36"/>
          <w:szCs w:val="36"/>
          <w:lang w:eastAsia="en-GB"/>
        </w:rPr>
        <w:t xml:space="preserve"> </w:t>
      </w:r>
      <w:r w:rsidRPr="00B36960">
        <w:rPr>
          <w:rFonts w:ascii="Times New Roman" w:eastAsia="Times New Roman" w:hAnsi="Times New Roman" w:cs="Times New Roman"/>
          <w:b/>
          <w:bCs/>
          <w:color w:val="00B050"/>
          <w:sz w:val="36"/>
          <w:szCs w:val="36"/>
          <w:u w:val="single"/>
          <w:lang w:eastAsia="en-GB"/>
        </w:rPr>
        <w:t>Knowledge Organiser: Topics 1–4</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82"/>
        <w:gridCol w:w="3349"/>
        <w:gridCol w:w="4985"/>
      </w:tblGrid>
      <w:tr w:rsidR="00B36960" w:rsidRPr="00B36960" w:rsidTr="00DA19D6">
        <w:trPr>
          <w:tblHeader/>
          <w:tblCellSpacing w:w="15" w:type="dxa"/>
        </w:trPr>
        <w:tc>
          <w:tcPr>
            <w:tcW w:w="0" w:type="auto"/>
            <w:vAlign w:val="center"/>
            <w:hideMark/>
          </w:tcPr>
          <w:p w:rsidR="00B36960" w:rsidRPr="00B36960" w:rsidRDefault="00B36960" w:rsidP="00B36960">
            <w:pPr>
              <w:spacing w:after="0" w:line="240" w:lineRule="auto"/>
              <w:jc w:val="center"/>
              <w:rPr>
                <w:rFonts w:ascii="Times New Roman" w:eastAsia="Times New Roman" w:hAnsi="Times New Roman" w:cs="Times New Roman"/>
                <w:b/>
                <w:bCs/>
                <w:sz w:val="24"/>
                <w:szCs w:val="24"/>
                <w:lang w:eastAsia="en-GB"/>
              </w:rPr>
            </w:pPr>
            <w:r w:rsidRPr="00B36960">
              <w:rPr>
                <w:rFonts w:ascii="Times New Roman" w:eastAsia="Times New Roman" w:hAnsi="Times New Roman" w:cs="Times New Roman"/>
                <w:b/>
                <w:bCs/>
                <w:sz w:val="24"/>
                <w:szCs w:val="24"/>
                <w:lang w:eastAsia="en-GB"/>
              </w:rPr>
              <w:t>Topic</w:t>
            </w:r>
          </w:p>
        </w:tc>
        <w:tc>
          <w:tcPr>
            <w:tcW w:w="0" w:type="auto"/>
            <w:vAlign w:val="center"/>
            <w:hideMark/>
          </w:tcPr>
          <w:p w:rsidR="00B36960" w:rsidRPr="00B36960" w:rsidRDefault="00B36960" w:rsidP="00B36960">
            <w:pPr>
              <w:spacing w:after="0" w:line="240" w:lineRule="auto"/>
              <w:jc w:val="center"/>
              <w:rPr>
                <w:rFonts w:ascii="Times New Roman" w:eastAsia="Times New Roman" w:hAnsi="Times New Roman" w:cs="Times New Roman"/>
                <w:b/>
                <w:bCs/>
                <w:sz w:val="24"/>
                <w:szCs w:val="24"/>
                <w:lang w:eastAsia="en-GB"/>
              </w:rPr>
            </w:pPr>
            <w:r w:rsidRPr="00B36960">
              <w:rPr>
                <w:rFonts w:ascii="Times New Roman" w:eastAsia="Times New Roman" w:hAnsi="Times New Roman" w:cs="Times New Roman"/>
                <w:b/>
                <w:bCs/>
                <w:sz w:val="24"/>
                <w:szCs w:val="24"/>
                <w:lang w:eastAsia="en-GB"/>
              </w:rPr>
              <w:t>Title</w:t>
            </w:r>
          </w:p>
        </w:tc>
        <w:tc>
          <w:tcPr>
            <w:tcW w:w="0" w:type="auto"/>
            <w:vAlign w:val="center"/>
            <w:hideMark/>
          </w:tcPr>
          <w:p w:rsidR="00B36960" w:rsidRPr="00B36960" w:rsidRDefault="00B36960" w:rsidP="00B36960">
            <w:pPr>
              <w:spacing w:after="0" w:line="240" w:lineRule="auto"/>
              <w:jc w:val="center"/>
              <w:rPr>
                <w:rFonts w:ascii="Times New Roman" w:eastAsia="Times New Roman" w:hAnsi="Times New Roman" w:cs="Times New Roman"/>
                <w:b/>
                <w:bCs/>
                <w:sz w:val="24"/>
                <w:szCs w:val="24"/>
                <w:lang w:eastAsia="en-GB"/>
              </w:rPr>
            </w:pPr>
            <w:r w:rsidRPr="00B36960">
              <w:rPr>
                <w:rFonts w:ascii="Times New Roman" w:eastAsia="Times New Roman" w:hAnsi="Times New Roman" w:cs="Times New Roman"/>
                <w:b/>
                <w:bCs/>
                <w:sz w:val="24"/>
                <w:szCs w:val="24"/>
                <w:lang w:eastAsia="en-GB"/>
              </w:rPr>
              <w:t>Key Concepts</w:t>
            </w:r>
          </w:p>
        </w:tc>
      </w:tr>
      <w:tr w:rsidR="00B36960" w:rsidRPr="00B36960" w:rsidTr="00DA19D6">
        <w:trPr>
          <w:tblCellSpacing w:w="15" w:type="dxa"/>
        </w:trPr>
        <w:tc>
          <w:tcPr>
            <w:tcW w:w="0" w:type="auto"/>
            <w:vAlign w:val="center"/>
            <w:hideMark/>
          </w:tcPr>
          <w:p w:rsidR="00B36960" w:rsidRPr="00B36960" w:rsidRDefault="00B36960" w:rsidP="00B36960">
            <w:pPr>
              <w:spacing w:after="0" w:line="240" w:lineRule="auto"/>
              <w:rPr>
                <w:rFonts w:ascii="Times New Roman" w:eastAsia="Times New Roman" w:hAnsi="Times New Roman" w:cs="Times New Roman"/>
                <w:sz w:val="24"/>
                <w:szCs w:val="24"/>
                <w:lang w:eastAsia="en-GB"/>
              </w:rPr>
            </w:pPr>
            <w:r w:rsidRPr="00B36960">
              <w:rPr>
                <w:rFonts w:ascii="Times New Roman" w:eastAsia="Times New Roman" w:hAnsi="Times New Roman" w:cs="Times New Roman"/>
                <w:sz w:val="24"/>
                <w:szCs w:val="24"/>
                <w:lang w:eastAsia="en-GB"/>
              </w:rPr>
              <w:t>1</w:t>
            </w:r>
          </w:p>
        </w:tc>
        <w:tc>
          <w:tcPr>
            <w:tcW w:w="0" w:type="auto"/>
            <w:vAlign w:val="center"/>
            <w:hideMark/>
          </w:tcPr>
          <w:p w:rsidR="00B36960" w:rsidRPr="00B36960" w:rsidRDefault="00B36960" w:rsidP="00B36960">
            <w:pPr>
              <w:spacing w:after="0" w:line="240" w:lineRule="auto"/>
              <w:rPr>
                <w:rFonts w:ascii="Times New Roman" w:eastAsia="Times New Roman" w:hAnsi="Times New Roman" w:cs="Times New Roman"/>
                <w:sz w:val="24"/>
                <w:szCs w:val="24"/>
                <w:lang w:eastAsia="en-GB"/>
              </w:rPr>
            </w:pPr>
            <w:r w:rsidRPr="00B36960">
              <w:rPr>
                <w:rFonts w:ascii="Times New Roman" w:eastAsia="Times New Roman" w:hAnsi="Times New Roman" w:cs="Times New Roman"/>
                <w:color w:val="00B050"/>
                <w:sz w:val="24"/>
                <w:szCs w:val="24"/>
                <w:lang w:eastAsia="en-GB"/>
              </w:rPr>
              <w:t>Biological Molecules</w:t>
            </w:r>
          </w:p>
        </w:tc>
        <w:tc>
          <w:tcPr>
            <w:tcW w:w="0" w:type="auto"/>
            <w:vAlign w:val="center"/>
            <w:hideMark/>
          </w:tcPr>
          <w:p w:rsidR="00B36960" w:rsidRPr="00B36960" w:rsidRDefault="00B36960" w:rsidP="00B36960">
            <w:pPr>
              <w:spacing w:after="0" w:line="240" w:lineRule="auto"/>
              <w:rPr>
                <w:rFonts w:ascii="Times New Roman" w:eastAsia="Times New Roman" w:hAnsi="Times New Roman" w:cs="Times New Roman"/>
                <w:sz w:val="24"/>
                <w:szCs w:val="24"/>
                <w:lang w:eastAsia="en-GB"/>
              </w:rPr>
            </w:pPr>
            <w:r w:rsidRPr="00B36960">
              <w:rPr>
                <w:rFonts w:ascii="Times New Roman" w:eastAsia="Times New Roman" w:hAnsi="Times New Roman" w:cs="Times New Roman"/>
                <w:sz w:val="24"/>
                <w:szCs w:val="24"/>
                <w:lang w:eastAsia="en-GB"/>
              </w:rPr>
              <w:t>Carbohydrates, lipids, proteins, enzymes, water, ATP</w:t>
            </w:r>
          </w:p>
        </w:tc>
      </w:tr>
      <w:tr w:rsidR="00B36960" w:rsidRPr="00B36960" w:rsidTr="00DA19D6">
        <w:trPr>
          <w:tblCellSpacing w:w="15" w:type="dxa"/>
        </w:trPr>
        <w:tc>
          <w:tcPr>
            <w:tcW w:w="0" w:type="auto"/>
            <w:vAlign w:val="center"/>
            <w:hideMark/>
          </w:tcPr>
          <w:p w:rsidR="00B36960" w:rsidRPr="00B36960" w:rsidRDefault="00B36960" w:rsidP="00B36960">
            <w:pPr>
              <w:spacing w:after="0" w:line="240" w:lineRule="auto"/>
              <w:rPr>
                <w:rFonts w:ascii="Times New Roman" w:eastAsia="Times New Roman" w:hAnsi="Times New Roman" w:cs="Times New Roman"/>
                <w:sz w:val="24"/>
                <w:szCs w:val="24"/>
                <w:lang w:eastAsia="en-GB"/>
              </w:rPr>
            </w:pPr>
            <w:r w:rsidRPr="00B36960">
              <w:rPr>
                <w:rFonts w:ascii="Times New Roman" w:eastAsia="Times New Roman" w:hAnsi="Times New Roman" w:cs="Times New Roman"/>
                <w:sz w:val="24"/>
                <w:szCs w:val="24"/>
                <w:lang w:eastAsia="en-GB"/>
              </w:rPr>
              <w:t>2</w:t>
            </w:r>
          </w:p>
        </w:tc>
        <w:tc>
          <w:tcPr>
            <w:tcW w:w="0" w:type="auto"/>
            <w:vAlign w:val="center"/>
            <w:hideMark/>
          </w:tcPr>
          <w:p w:rsidR="00B36960" w:rsidRPr="00B36960" w:rsidRDefault="00B36960" w:rsidP="00B36960">
            <w:pPr>
              <w:spacing w:after="0" w:line="240" w:lineRule="auto"/>
              <w:rPr>
                <w:rFonts w:ascii="Times New Roman" w:eastAsia="Times New Roman" w:hAnsi="Times New Roman" w:cs="Times New Roman"/>
                <w:sz w:val="24"/>
                <w:szCs w:val="24"/>
                <w:lang w:eastAsia="en-GB"/>
              </w:rPr>
            </w:pPr>
            <w:r w:rsidRPr="00B36960">
              <w:rPr>
                <w:rFonts w:ascii="Times New Roman" w:eastAsia="Times New Roman" w:hAnsi="Times New Roman" w:cs="Times New Roman"/>
                <w:color w:val="00B050"/>
                <w:sz w:val="24"/>
                <w:szCs w:val="24"/>
                <w:lang w:eastAsia="en-GB"/>
              </w:rPr>
              <w:t>Cells</w:t>
            </w:r>
          </w:p>
        </w:tc>
        <w:tc>
          <w:tcPr>
            <w:tcW w:w="0" w:type="auto"/>
            <w:vAlign w:val="center"/>
            <w:hideMark/>
          </w:tcPr>
          <w:p w:rsidR="00B36960" w:rsidRPr="00B36960" w:rsidRDefault="00B36960" w:rsidP="00B36960">
            <w:pPr>
              <w:spacing w:after="0" w:line="240" w:lineRule="auto"/>
              <w:rPr>
                <w:rFonts w:ascii="Times New Roman" w:eastAsia="Times New Roman" w:hAnsi="Times New Roman" w:cs="Times New Roman"/>
                <w:sz w:val="24"/>
                <w:szCs w:val="24"/>
                <w:lang w:eastAsia="en-GB"/>
              </w:rPr>
            </w:pPr>
            <w:r w:rsidRPr="00B36960">
              <w:rPr>
                <w:rFonts w:ascii="Times New Roman" w:eastAsia="Times New Roman" w:hAnsi="Times New Roman" w:cs="Times New Roman"/>
                <w:sz w:val="24"/>
                <w:szCs w:val="24"/>
                <w:lang w:eastAsia="en-GB"/>
              </w:rPr>
              <w:t>Prokaryotic vs eukaryotic cells, cell structure, microscopes, cell division</w:t>
            </w:r>
          </w:p>
        </w:tc>
      </w:tr>
      <w:tr w:rsidR="00B36960" w:rsidRPr="00B36960" w:rsidTr="00DA19D6">
        <w:trPr>
          <w:tblCellSpacing w:w="15" w:type="dxa"/>
        </w:trPr>
        <w:tc>
          <w:tcPr>
            <w:tcW w:w="0" w:type="auto"/>
            <w:vAlign w:val="center"/>
            <w:hideMark/>
          </w:tcPr>
          <w:p w:rsidR="00B36960" w:rsidRPr="00B36960" w:rsidRDefault="00B36960" w:rsidP="00B36960">
            <w:pPr>
              <w:spacing w:after="0" w:line="240" w:lineRule="auto"/>
              <w:rPr>
                <w:rFonts w:ascii="Times New Roman" w:eastAsia="Times New Roman" w:hAnsi="Times New Roman" w:cs="Times New Roman"/>
                <w:sz w:val="24"/>
                <w:szCs w:val="24"/>
                <w:lang w:eastAsia="en-GB"/>
              </w:rPr>
            </w:pPr>
            <w:r w:rsidRPr="00B36960">
              <w:rPr>
                <w:rFonts w:ascii="Times New Roman" w:eastAsia="Times New Roman" w:hAnsi="Times New Roman" w:cs="Times New Roman"/>
                <w:sz w:val="24"/>
                <w:szCs w:val="24"/>
                <w:lang w:eastAsia="en-GB"/>
              </w:rPr>
              <w:t>3</w:t>
            </w:r>
          </w:p>
        </w:tc>
        <w:tc>
          <w:tcPr>
            <w:tcW w:w="0" w:type="auto"/>
            <w:vAlign w:val="center"/>
            <w:hideMark/>
          </w:tcPr>
          <w:p w:rsidR="00B36960" w:rsidRPr="00B36960" w:rsidRDefault="00B36960" w:rsidP="00B36960">
            <w:pPr>
              <w:spacing w:after="0" w:line="240" w:lineRule="auto"/>
              <w:rPr>
                <w:rFonts w:ascii="Times New Roman" w:eastAsia="Times New Roman" w:hAnsi="Times New Roman" w:cs="Times New Roman"/>
                <w:color w:val="00B050"/>
                <w:sz w:val="24"/>
                <w:szCs w:val="24"/>
                <w:lang w:eastAsia="en-GB"/>
              </w:rPr>
            </w:pPr>
            <w:r w:rsidRPr="00B36960">
              <w:rPr>
                <w:rFonts w:ascii="Times New Roman" w:eastAsia="Times New Roman" w:hAnsi="Times New Roman" w:cs="Times New Roman"/>
                <w:color w:val="00B050"/>
                <w:sz w:val="24"/>
                <w:szCs w:val="24"/>
                <w:lang w:eastAsia="en-GB"/>
              </w:rPr>
              <w:t>Exchange of Substances</w:t>
            </w:r>
          </w:p>
        </w:tc>
        <w:tc>
          <w:tcPr>
            <w:tcW w:w="0" w:type="auto"/>
            <w:vAlign w:val="center"/>
            <w:hideMark/>
          </w:tcPr>
          <w:p w:rsidR="00B36960" w:rsidRPr="00B36960" w:rsidRDefault="00B36960" w:rsidP="00B36960">
            <w:pPr>
              <w:spacing w:after="0" w:line="240" w:lineRule="auto"/>
              <w:rPr>
                <w:rFonts w:ascii="Times New Roman" w:eastAsia="Times New Roman" w:hAnsi="Times New Roman" w:cs="Times New Roman"/>
                <w:sz w:val="24"/>
                <w:szCs w:val="24"/>
                <w:lang w:eastAsia="en-GB"/>
              </w:rPr>
            </w:pPr>
            <w:r w:rsidRPr="00B36960">
              <w:rPr>
                <w:rFonts w:ascii="Times New Roman" w:eastAsia="Times New Roman" w:hAnsi="Times New Roman" w:cs="Times New Roman"/>
                <w:sz w:val="24"/>
                <w:szCs w:val="24"/>
                <w:lang w:eastAsia="en-GB"/>
              </w:rPr>
              <w:t>Gas exchange, transport in animals and plants, surface area to volume ratio</w:t>
            </w:r>
          </w:p>
        </w:tc>
      </w:tr>
      <w:tr w:rsidR="00B36960" w:rsidRPr="00B36960" w:rsidTr="00DA19D6">
        <w:trPr>
          <w:tblCellSpacing w:w="15" w:type="dxa"/>
        </w:trPr>
        <w:tc>
          <w:tcPr>
            <w:tcW w:w="0" w:type="auto"/>
            <w:vAlign w:val="center"/>
            <w:hideMark/>
          </w:tcPr>
          <w:p w:rsidR="00B36960" w:rsidRPr="00B36960" w:rsidRDefault="00B36960" w:rsidP="00B36960">
            <w:pPr>
              <w:spacing w:after="0" w:line="240" w:lineRule="auto"/>
              <w:rPr>
                <w:rFonts w:ascii="Times New Roman" w:eastAsia="Times New Roman" w:hAnsi="Times New Roman" w:cs="Times New Roman"/>
                <w:sz w:val="24"/>
                <w:szCs w:val="24"/>
                <w:lang w:eastAsia="en-GB"/>
              </w:rPr>
            </w:pPr>
            <w:r w:rsidRPr="00B36960">
              <w:rPr>
                <w:rFonts w:ascii="Times New Roman" w:eastAsia="Times New Roman" w:hAnsi="Times New Roman" w:cs="Times New Roman"/>
                <w:sz w:val="24"/>
                <w:szCs w:val="24"/>
                <w:lang w:eastAsia="en-GB"/>
              </w:rPr>
              <w:t>4</w:t>
            </w:r>
          </w:p>
        </w:tc>
        <w:tc>
          <w:tcPr>
            <w:tcW w:w="0" w:type="auto"/>
            <w:vAlign w:val="center"/>
            <w:hideMark/>
          </w:tcPr>
          <w:p w:rsidR="00B36960" w:rsidRPr="00B36960" w:rsidRDefault="00B36960" w:rsidP="00B36960">
            <w:pPr>
              <w:spacing w:after="0" w:line="240" w:lineRule="auto"/>
              <w:rPr>
                <w:rFonts w:ascii="Times New Roman" w:eastAsia="Times New Roman" w:hAnsi="Times New Roman" w:cs="Times New Roman"/>
                <w:color w:val="00B050"/>
                <w:sz w:val="24"/>
                <w:szCs w:val="24"/>
                <w:lang w:eastAsia="en-GB"/>
              </w:rPr>
            </w:pPr>
            <w:r w:rsidRPr="00B36960">
              <w:rPr>
                <w:rFonts w:ascii="Times New Roman" w:eastAsia="Times New Roman" w:hAnsi="Times New Roman" w:cs="Times New Roman"/>
                <w:color w:val="00B050"/>
                <w:sz w:val="24"/>
                <w:szCs w:val="24"/>
                <w:lang w:eastAsia="en-GB"/>
              </w:rPr>
              <w:t>Genetic Information, Variation &amp; Relationships</w:t>
            </w:r>
          </w:p>
        </w:tc>
        <w:tc>
          <w:tcPr>
            <w:tcW w:w="0" w:type="auto"/>
            <w:vAlign w:val="center"/>
            <w:hideMark/>
          </w:tcPr>
          <w:p w:rsidR="00B36960" w:rsidRPr="00B36960" w:rsidRDefault="00B36960" w:rsidP="00B36960">
            <w:pPr>
              <w:spacing w:after="0" w:line="240" w:lineRule="auto"/>
              <w:rPr>
                <w:rFonts w:ascii="Times New Roman" w:eastAsia="Times New Roman" w:hAnsi="Times New Roman" w:cs="Times New Roman"/>
                <w:sz w:val="24"/>
                <w:szCs w:val="24"/>
                <w:lang w:eastAsia="en-GB"/>
              </w:rPr>
            </w:pPr>
            <w:r w:rsidRPr="00B36960">
              <w:rPr>
                <w:rFonts w:ascii="Times New Roman" w:eastAsia="Times New Roman" w:hAnsi="Times New Roman" w:cs="Times New Roman"/>
                <w:sz w:val="24"/>
                <w:szCs w:val="24"/>
                <w:lang w:eastAsia="en-GB"/>
              </w:rPr>
              <w:t>DNA/RNA structure, protein synthesis, mutations, meiosis, biodiversity</w:t>
            </w:r>
          </w:p>
        </w:tc>
      </w:tr>
    </w:tbl>
    <w:p w:rsidR="00B36960" w:rsidRPr="00B36960" w:rsidRDefault="000B2A64" w:rsidP="00B36960">
      <w:pPr>
        <w:spacing w:before="100" w:beforeAutospacing="1" w:after="100" w:afterAutospacing="1" w:line="240" w:lineRule="auto"/>
        <w:outlineLvl w:val="1"/>
        <w:rPr>
          <w:rFonts w:ascii="Times New Roman" w:eastAsia="Times New Roman" w:hAnsi="Times New Roman" w:cs="Times New Roman"/>
          <w:b/>
          <w:bCs/>
          <w:color w:val="00B050"/>
          <w:sz w:val="36"/>
          <w:szCs w:val="36"/>
          <w:u w:val="single"/>
          <w:lang w:eastAsia="en-GB"/>
        </w:rPr>
      </w:pPr>
      <w:r>
        <w:rPr>
          <w:noProof/>
          <w:lang w:eastAsia="en-GB"/>
        </w:rPr>
        <w:drawing>
          <wp:anchor distT="0" distB="0" distL="114300" distR="114300" simplePos="0" relativeHeight="251677696" behindDoc="0" locked="0" layoutInCell="1" allowOverlap="1">
            <wp:simplePos x="0" y="0"/>
            <wp:positionH relativeFrom="column">
              <wp:posOffset>5162550</wp:posOffset>
            </wp:positionH>
            <wp:positionV relativeFrom="paragraph">
              <wp:posOffset>599440</wp:posOffset>
            </wp:positionV>
            <wp:extent cx="637540" cy="656477"/>
            <wp:effectExtent l="0" t="0" r="0"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flipH="1">
                      <a:off x="0" y="0"/>
                      <a:ext cx="637540" cy="656477"/>
                    </a:xfrm>
                    <a:prstGeom prst="rect">
                      <a:avLst/>
                    </a:prstGeom>
                  </pic:spPr>
                </pic:pic>
              </a:graphicData>
            </a:graphic>
          </wp:anchor>
        </w:drawing>
      </w:r>
      <w:r w:rsidR="00B36960" w:rsidRPr="00B36960">
        <w:rPr>
          <w:rFonts w:ascii="Times New Roman" w:eastAsia="Times New Roman" w:hAnsi="Times New Roman" w:cs="Times New Roman"/>
          <w:b/>
          <w:bCs/>
          <w:color w:val="00B050"/>
          <w:sz w:val="36"/>
          <w:szCs w:val="36"/>
          <w:u w:val="single"/>
          <w:lang w:eastAsia="en-GB"/>
        </w:rPr>
        <w:t>Suggested Reading + Web Links (with QR Codes)</w:t>
      </w:r>
    </w:p>
    <w:p w:rsidR="00B36960" w:rsidRPr="00B36960" w:rsidRDefault="00B36960" w:rsidP="00B36960">
      <w:pPr>
        <w:numPr>
          <w:ilvl w:val="0"/>
          <w:numId w:val="2"/>
        </w:numPr>
        <w:spacing w:before="100" w:beforeAutospacing="1" w:after="100" w:afterAutospacing="1" w:line="240" w:lineRule="auto"/>
        <w:rPr>
          <w:rFonts w:ascii="Times New Roman" w:eastAsia="Times New Roman" w:hAnsi="Times New Roman" w:cs="Times New Roman"/>
          <w:sz w:val="24"/>
          <w:szCs w:val="24"/>
          <w:lang w:eastAsia="en-GB"/>
        </w:rPr>
      </w:pPr>
      <w:r w:rsidRPr="00B36960">
        <w:rPr>
          <w:rFonts w:ascii="Times New Roman" w:eastAsia="Times New Roman" w:hAnsi="Times New Roman" w:cs="Times New Roman"/>
          <w:b/>
          <w:bCs/>
          <w:sz w:val="24"/>
          <w:szCs w:val="24"/>
          <w:lang w:eastAsia="en-GB"/>
        </w:rPr>
        <w:t>Biological Molecules</w:t>
      </w:r>
    </w:p>
    <w:p w:rsidR="000B2A64" w:rsidRPr="00B36960" w:rsidRDefault="003D5F06" w:rsidP="00B36960">
      <w:pPr>
        <w:spacing w:before="100" w:beforeAutospacing="1" w:after="100" w:afterAutospacing="1" w:line="240" w:lineRule="auto"/>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78720" behindDoc="0" locked="0" layoutInCell="1" allowOverlap="1">
            <wp:simplePos x="0" y="0"/>
            <wp:positionH relativeFrom="column">
              <wp:posOffset>5170170</wp:posOffset>
            </wp:positionH>
            <wp:positionV relativeFrom="paragraph">
              <wp:posOffset>514350</wp:posOffset>
            </wp:positionV>
            <wp:extent cx="629920" cy="640080"/>
            <wp:effectExtent l="0" t="0" r="0" b="762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rot="10800000" flipV="1">
                      <a:off x="0" y="0"/>
                      <a:ext cx="629920" cy="640080"/>
                    </a:xfrm>
                    <a:prstGeom prst="rect">
                      <a:avLst/>
                    </a:prstGeom>
                  </pic:spPr>
                </pic:pic>
              </a:graphicData>
            </a:graphic>
            <wp14:sizeRelH relativeFrom="margin">
              <wp14:pctWidth>0</wp14:pctWidth>
            </wp14:sizeRelH>
            <wp14:sizeRelV relativeFrom="margin">
              <wp14:pctHeight>0</wp14:pctHeight>
            </wp14:sizeRelV>
          </wp:anchor>
        </w:drawing>
      </w:r>
      <w:hyperlink r:id="rId13" w:history="1">
        <w:r w:rsidR="00B36960" w:rsidRPr="0052431F">
          <w:rPr>
            <w:rStyle w:val="Hyperlink"/>
            <w:rFonts w:ascii="Times New Roman" w:eastAsia="Times New Roman" w:hAnsi="Times New Roman" w:cs="Times New Roman"/>
            <w:sz w:val="24"/>
            <w:szCs w:val="24"/>
            <w:lang w:eastAsia="en-GB"/>
          </w:rPr>
          <w:t>https://www.physicsandmathstutor.com/biology-revision/a-level-aqa/biological-molecules/</w:t>
        </w:r>
      </w:hyperlink>
      <w:r w:rsidR="00B36960">
        <w:rPr>
          <w:rFonts w:ascii="Times New Roman" w:eastAsia="Times New Roman" w:hAnsi="Times New Roman" w:cs="Times New Roman"/>
          <w:sz w:val="24"/>
          <w:szCs w:val="24"/>
          <w:lang w:eastAsia="en-GB"/>
        </w:rPr>
        <w:t xml:space="preserve"> </w:t>
      </w:r>
    </w:p>
    <w:p w:rsidR="00B36960" w:rsidRPr="00B36960" w:rsidRDefault="00B36960" w:rsidP="00B36960">
      <w:pPr>
        <w:numPr>
          <w:ilvl w:val="0"/>
          <w:numId w:val="2"/>
        </w:numPr>
        <w:spacing w:before="100" w:beforeAutospacing="1" w:after="100" w:afterAutospacing="1" w:line="240" w:lineRule="auto"/>
        <w:rPr>
          <w:rFonts w:ascii="Times New Roman" w:eastAsia="Times New Roman" w:hAnsi="Times New Roman" w:cs="Times New Roman"/>
          <w:sz w:val="24"/>
          <w:szCs w:val="24"/>
          <w:lang w:eastAsia="en-GB"/>
        </w:rPr>
      </w:pPr>
      <w:r w:rsidRPr="00B36960">
        <w:rPr>
          <w:rFonts w:ascii="Times New Roman" w:eastAsia="Times New Roman" w:hAnsi="Times New Roman" w:cs="Times New Roman"/>
          <w:b/>
          <w:bCs/>
          <w:sz w:val="24"/>
          <w:szCs w:val="24"/>
          <w:lang w:eastAsia="en-GB"/>
        </w:rPr>
        <w:t>Cell Structure and Microscopes</w:t>
      </w:r>
    </w:p>
    <w:p w:rsidR="00B36960" w:rsidRPr="00B36960" w:rsidRDefault="00B36960" w:rsidP="00B36960">
      <w:pPr>
        <w:numPr>
          <w:ilvl w:val="1"/>
          <w:numId w:val="2"/>
        </w:numPr>
        <w:spacing w:before="100" w:beforeAutospacing="1" w:after="100" w:afterAutospacing="1" w:line="240" w:lineRule="auto"/>
        <w:rPr>
          <w:rFonts w:ascii="Times New Roman" w:eastAsia="Times New Roman" w:hAnsi="Times New Roman" w:cs="Times New Roman"/>
          <w:sz w:val="24"/>
          <w:szCs w:val="24"/>
          <w:lang w:eastAsia="en-GB"/>
        </w:rPr>
      </w:pPr>
      <w:hyperlink r:id="rId14" w:history="1">
        <w:r w:rsidRPr="00B36960">
          <w:rPr>
            <w:rFonts w:ascii="Times New Roman" w:eastAsia="Times New Roman" w:hAnsi="Times New Roman" w:cs="Times New Roman"/>
            <w:color w:val="0000FF"/>
            <w:sz w:val="24"/>
            <w:szCs w:val="24"/>
            <w:u w:val="single"/>
            <w:lang w:eastAsia="en-GB"/>
          </w:rPr>
          <w:t>Cells and Microscopes – Khan Academy</w:t>
        </w:r>
      </w:hyperlink>
      <w:r w:rsidRPr="00B36960">
        <w:rPr>
          <w:rFonts w:ascii="Times New Roman" w:eastAsia="Times New Roman" w:hAnsi="Times New Roman" w:cs="Times New Roman"/>
          <w:sz w:val="24"/>
          <w:szCs w:val="24"/>
          <w:lang w:eastAsia="en-GB"/>
        </w:rPr>
        <w:br/>
      </w:r>
      <w:r w:rsidRPr="00B36960">
        <w:rPr>
          <w:rFonts w:ascii="Times New Roman" w:eastAsia="Times New Roman" w:hAnsi="Times New Roman" w:cs="Times New Roman"/>
          <w:noProof/>
          <w:sz w:val="24"/>
          <w:szCs w:val="24"/>
          <w:lang w:eastAsia="en-GB"/>
        </w:rPr>
        <mc:AlternateContent>
          <mc:Choice Requires="wps">
            <w:drawing>
              <wp:inline distT="0" distB="0" distL="0" distR="0">
                <wp:extent cx="302895" cy="302895"/>
                <wp:effectExtent l="0" t="0" r="0" b="0"/>
                <wp:docPr id="3" name="Rectangle 3" descr="QR Cod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895" cy="302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F9B66A0" id="Rectangle 3" o:spid="_x0000_s1026" alt="QR Code" style="width:23.85pt;height:2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" filled="f" stroked="f">
                <o:lock v:ext="edit" aspectratio="t"/>
                <w10:anchorlock/>
              </v:rect>
            </w:pict>
          </mc:Fallback>
        </mc:AlternateContent>
      </w:r>
    </w:p>
    <w:p w:rsidR="00B36960" w:rsidRPr="00B36960" w:rsidRDefault="00B36960" w:rsidP="00B36960">
      <w:pPr>
        <w:numPr>
          <w:ilvl w:val="0"/>
          <w:numId w:val="2"/>
        </w:numPr>
        <w:spacing w:before="100" w:beforeAutospacing="1" w:after="100" w:afterAutospacing="1" w:line="240" w:lineRule="auto"/>
        <w:rPr>
          <w:rFonts w:ascii="Times New Roman" w:eastAsia="Times New Roman" w:hAnsi="Times New Roman" w:cs="Times New Roman"/>
          <w:sz w:val="24"/>
          <w:szCs w:val="24"/>
          <w:lang w:eastAsia="en-GB"/>
        </w:rPr>
      </w:pPr>
      <w:r w:rsidRPr="00B36960">
        <w:rPr>
          <w:rFonts w:ascii="Times New Roman" w:eastAsia="Times New Roman" w:hAnsi="Times New Roman" w:cs="Times New Roman"/>
          <w:b/>
          <w:bCs/>
          <w:sz w:val="24"/>
          <w:szCs w:val="24"/>
          <w:lang w:eastAsia="en-GB"/>
        </w:rPr>
        <w:t>Exchange Systems</w:t>
      </w:r>
    </w:p>
    <w:p w:rsidR="00B36960" w:rsidRPr="00B36960" w:rsidRDefault="003D5F06" w:rsidP="00B36960">
      <w:pPr>
        <w:numPr>
          <w:ilvl w:val="1"/>
          <w:numId w:val="2"/>
        </w:numPr>
        <w:spacing w:before="100" w:beforeAutospacing="1" w:after="100" w:afterAutospacing="1" w:line="240" w:lineRule="auto"/>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79744" behindDoc="0" locked="0" layoutInCell="1" allowOverlap="1">
            <wp:simplePos x="0" y="0"/>
            <wp:positionH relativeFrom="margin">
              <wp:posOffset>5130800</wp:posOffset>
            </wp:positionH>
            <wp:positionV relativeFrom="paragraph">
              <wp:posOffset>4445</wp:posOffset>
            </wp:positionV>
            <wp:extent cx="723900" cy="725170"/>
            <wp:effectExtent l="0" t="0" r="0" b="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23900" cy="725170"/>
                    </a:xfrm>
                    <a:prstGeom prst="rect">
                      <a:avLst/>
                    </a:prstGeom>
                  </pic:spPr>
                </pic:pic>
              </a:graphicData>
            </a:graphic>
            <wp14:sizeRelH relativeFrom="margin">
              <wp14:pctWidth>0</wp14:pctWidth>
            </wp14:sizeRelH>
            <wp14:sizeRelV relativeFrom="margin">
              <wp14:pctHeight>0</wp14:pctHeight>
            </wp14:sizeRelV>
          </wp:anchor>
        </w:drawing>
      </w:r>
      <w:hyperlink r:id="rId16" w:history="1">
        <w:r w:rsidR="00B36960" w:rsidRPr="00B36960">
          <w:rPr>
            <w:rFonts w:ascii="Times New Roman" w:eastAsia="Times New Roman" w:hAnsi="Times New Roman" w:cs="Times New Roman"/>
            <w:color w:val="0000FF"/>
            <w:sz w:val="24"/>
            <w:szCs w:val="24"/>
            <w:u w:val="single"/>
            <w:lang w:eastAsia="en-GB"/>
          </w:rPr>
          <w:t>S-cool Biology: Exchange and Transport</w:t>
        </w:r>
      </w:hyperlink>
    </w:p>
    <w:p w:rsidR="00B36960" w:rsidRPr="00B36960" w:rsidRDefault="00B36960" w:rsidP="00B36960">
      <w:pPr>
        <w:numPr>
          <w:ilvl w:val="1"/>
          <w:numId w:val="2"/>
        </w:numPr>
        <w:spacing w:before="100" w:beforeAutospacing="1" w:after="100" w:afterAutospacing="1" w:line="240" w:lineRule="auto"/>
        <w:rPr>
          <w:rFonts w:ascii="Times New Roman" w:eastAsia="Times New Roman" w:hAnsi="Times New Roman" w:cs="Times New Roman"/>
          <w:sz w:val="24"/>
          <w:szCs w:val="24"/>
          <w:lang w:eastAsia="en-GB"/>
        </w:rPr>
      </w:pPr>
      <w:r w:rsidRPr="00B36960">
        <w:rPr>
          <w:rFonts w:ascii="Times New Roman" w:eastAsia="Times New Roman" w:hAnsi="Times New Roman" w:cs="Times New Roman"/>
          <w:sz w:val="24"/>
          <w:szCs w:val="24"/>
          <w:lang w:eastAsia="en-GB"/>
        </w:rPr>
        <w:br/>
      </w:r>
      <w:r w:rsidRPr="00B36960">
        <w:rPr>
          <w:rFonts w:ascii="Times New Roman" w:eastAsia="Times New Roman" w:hAnsi="Times New Roman" w:cs="Times New Roman"/>
          <w:noProof/>
          <w:sz w:val="24"/>
          <w:szCs w:val="24"/>
          <w:lang w:eastAsia="en-GB"/>
        </w:rPr>
        <mc:AlternateContent>
          <mc:Choice Requires="wps">
            <w:drawing>
              <wp:inline distT="0" distB="0" distL="0" distR="0">
                <wp:extent cx="302895" cy="302895"/>
                <wp:effectExtent l="0" t="0" r="0" b="0"/>
                <wp:docPr id="2" name="Rectangle 2" descr="QR Cod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895" cy="302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757729F" id="Rectangle 2" o:spid="_x0000_s1026" alt="QR Code" style="width:23.85pt;height:2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" filled="f" stroked="f">
                <o:lock v:ext="edit" aspectratio="t"/>
                <w10:anchorlock/>
              </v:rect>
            </w:pict>
          </mc:Fallback>
        </mc:AlternateContent>
      </w:r>
    </w:p>
    <w:p w:rsidR="00B36960" w:rsidRPr="00B36960" w:rsidRDefault="003D5F06" w:rsidP="00B36960">
      <w:pPr>
        <w:numPr>
          <w:ilvl w:val="0"/>
          <w:numId w:val="2"/>
        </w:numPr>
        <w:spacing w:before="100" w:beforeAutospacing="1" w:after="100" w:afterAutospacing="1" w:line="240" w:lineRule="auto"/>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80768" behindDoc="0" locked="0" layoutInCell="1" allowOverlap="1">
            <wp:simplePos x="0" y="0"/>
            <wp:positionH relativeFrom="column">
              <wp:posOffset>3162300</wp:posOffset>
            </wp:positionH>
            <wp:positionV relativeFrom="paragraph">
              <wp:posOffset>-316231</wp:posOffset>
            </wp:positionV>
            <wp:extent cx="781050" cy="787993"/>
            <wp:effectExtent l="0" t="0" r="0" b="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781202" cy="788147"/>
                    </a:xfrm>
                    <a:prstGeom prst="rect">
                      <a:avLst/>
                    </a:prstGeom>
                  </pic:spPr>
                </pic:pic>
              </a:graphicData>
            </a:graphic>
            <wp14:sizeRelH relativeFrom="margin">
              <wp14:pctWidth>0</wp14:pctWidth>
            </wp14:sizeRelH>
            <wp14:sizeRelV relativeFrom="margin">
              <wp14:pctHeight>0</wp14:pctHeight>
            </wp14:sizeRelV>
          </wp:anchor>
        </w:drawing>
      </w:r>
      <w:r w:rsidR="00B36960" w:rsidRPr="00B36960">
        <w:rPr>
          <w:rFonts w:ascii="Times New Roman" w:eastAsia="Times New Roman" w:hAnsi="Times New Roman" w:cs="Times New Roman"/>
          <w:b/>
          <w:bCs/>
          <w:sz w:val="24"/>
          <w:szCs w:val="24"/>
          <w:lang w:eastAsia="en-GB"/>
        </w:rPr>
        <w:t>DNA and Genetics</w:t>
      </w:r>
    </w:p>
    <w:p w:rsidR="00B36960" w:rsidRPr="00B36960" w:rsidRDefault="00B36960" w:rsidP="00B36960">
      <w:pPr>
        <w:numPr>
          <w:ilvl w:val="1"/>
          <w:numId w:val="2"/>
        </w:numPr>
        <w:spacing w:before="100" w:beforeAutospacing="1" w:after="100" w:afterAutospacing="1" w:line="240" w:lineRule="auto"/>
        <w:rPr>
          <w:rFonts w:ascii="Times New Roman" w:eastAsia="Times New Roman" w:hAnsi="Times New Roman" w:cs="Times New Roman"/>
          <w:sz w:val="24"/>
          <w:szCs w:val="24"/>
          <w:lang w:eastAsia="en-GB"/>
        </w:rPr>
      </w:pPr>
      <w:hyperlink r:id="rId18" w:history="1">
        <w:r w:rsidRPr="00B36960">
          <w:rPr>
            <w:rFonts w:ascii="Times New Roman" w:eastAsia="Times New Roman" w:hAnsi="Times New Roman" w:cs="Times New Roman"/>
            <w:color w:val="0000FF"/>
            <w:sz w:val="24"/>
            <w:szCs w:val="24"/>
            <w:u w:val="single"/>
            <w:lang w:eastAsia="en-GB"/>
          </w:rPr>
          <w:t>Your Genome – DNA Basics</w:t>
        </w:r>
      </w:hyperlink>
    </w:p>
    <w:p w:rsidR="00B36960" w:rsidRPr="00B36960" w:rsidRDefault="00B36960" w:rsidP="00B36960">
      <w:pPr>
        <w:spacing w:before="100" w:beforeAutospacing="1" w:after="100" w:afterAutospacing="1" w:line="240" w:lineRule="auto"/>
        <w:jc w:val="center"/>
        <w:outlineLvl w:val="1"/>
        <w:rPr>
          <w:rFonts w:ascii="Times New Roman" w:eastAsia="Times New Roman" w:hAnsi="Times New Roman" w:cs="Times New Roman"/>
          <w:b/>
          <w:bCs/>
          <w:color w:val="00B050"/>
          <w:sz w:val="36"/>
          <w:szCs w:val="36"/>
          <w:u w:val="single"/>
          <w:lang w:eastAsia="en-GB"/>
        </w:rPr>
      </w:pPr>
      <w:r w:rsidRPr="00B36960">
        <w:rPr>
          <w:rFonts w:ascii="Times New Roman" w:eastAsia="Times New Roman" w:hAnsi="Times New Roman" w:cs="Times New Roman"/>
          <w:b/>
          <w:bCs/>
          <w:color w:val="00B050"/>
          <w:sz w:val="36"/>
          <w:szCs w:val="36"/>
          <w:u w:val="single"/>
          <w:lang w:eastAsia="en-GB"/>
        </w:rPr>
        <w:lastRenderedPageBreak/>
        <w:t>Follow-up Questions</w:t>
      </w:r>
    </w:p>
    <w:p w:rsidR="00B36960" w:rsidRPr="004A302A" w:rsidRDefault="00B36960" w:rsidP="00B36960">
      <w:pPr>
        <w:spacing w:before="100" w:beforeAutospacing="1" w:after="100" w:afterAutospacing="1" w:line="240" w:lineRule="auto"/>
        <w:outlineLvl w:val="2"/>
        <w:rPr>
          <w:rFonts w:ascii="Times New Roman" w:eastAsia="Times New Roman" w:hAnsi="Times New Roman" w:cs="Times New Roman"/>
          <w:b/>
          <w:bCs/>
          <w:color w:val="00B050"/>
          <w:sz w:val="27"/>
          <w:szCs w:val="27"/>
          <w:u w:val="single"/>
          <w:lang w:eastAsia="en-GB"/>
        </w:rPr>
      </w:pPr>
      <w:r w:rsidRPr="004A302A">
        <w:rPr>
          <w:rFonts w:ascii="Times New Roman" w:eastAsia="Times New Roman" w:hAnsi="Times New Roman" w:cs="Times New Roman"/>
          <w:b/>
          <w:bCs/>
          <w:color w:val="00B050"/>
          <w:sz w:val="27"/>
          <w:szCs w:val="27"/>
          <w:u w:val="single"/>
          <w:lang w:eastAsia="en-GB"/>
        </w:rPr>
        <w:t>Topic 1: Biological Molecules</w:t>
      </w:r>
    </w:p>
    <w:p w:rsidR="00B36960" w:rsidRPr="00B36960" w:rsidRDefault="00B36960" w:rsidP="00B36960">
      <w:pPr>
        <w:numPr>
          <w:ilvl w:val="0"/>
          <w:numId w:val="3"/>
        </w:numPr>
        <w:spacing w:before="100" w:beforeAutospacing="1" w:after="100" w:afterAutospacing="1" w:line="240" w:lineRule="auto"/>
        <w:rPr>
          <w:rFonts w:ascii="Times New Roman" w:eastAsia="Times New Roman" w:hAnsi="Times New Roman" w:cs="Times New Roman"/>
          <w:sz w:val="24"/>
          <w:szCs w:val="24"/>
          <w:lang w:eastAsia="en-GB"/>
        </w:rPr>
      </w:pPr>
      <w:r w:rsidRPr="00B36960">
        <w:rPr>
          <w:rFonts w:ascii="Times New Roman" w:eastAsia="Times New Roman" w:hAnsi="Times New Roman" w:cs="Times New Roman"/>
          <w:sz w:val="24"/>
          <w:szCs w:val="24"/>
          <w:lang w:eastAsia="en-GB"/>
        </w:rPr>
        <w:t>Define a monomer and a polymer. Give two examples relevant to biology.</w:t>
      </w:r>
    </w:p>
    <w:p w:rsidR="00B36960" w:rsidRPr="00B36960" w:rsidRDefault="00B36960" w:rsidP="00B36960">
      <w:pPr>
        <w:numPr>
          <w:ilvl w:val="0"/>
          <w:numId w:val="3"/>
        </w:numPr>
        <w:spacing w:before="100" w:beforeAutospacing="1" w:after="100" w:afterAutospacing="1" w:line="240" w:lineRule="auto"/>
        <w:rPr>
          <w:rFonts w:ascii="Times New Roman" w:eastAsia="Times New Roman" w:hAnsi="Times New Roman" w:cs="Times New Roman"/>
          <w:sz w:val="24"/>
          <w:szCs w:val="24"/>
          <w:lang w:eastAsia="en-GB"/>
        </w:rPr>
      </w:pPr>
      <w:r w:rsidRPr="00B36960">
        <w:rPr>
          <w:rFonts w:ascii="Times New Roman" w:eastAsia="Times New Roman" w:hAnsi="Times New Roman" w:cs="Times New Roman"/>
          <w:sz w:val="24"/>
          <w:szCs w:val="24"/>
          <w:lang w:eastAsia="en-GB"/>
        </w:rPr>
        <w:t>Describe the role of enzymes in biological reactions.</w:t>
      </w:r>
    </w:p>
    <w:p w:rsidR="00B36960" w:rsidRPr="00B36960" w:rsidRDefault="00B36960" w:rsidP="00B36960">
      <w:pPr>
        <w:numPr>
          <w:ilvl w:val="0"/>
          <w:numId w:val="3"/>
        </w:numPr>
        <w:spacing w:before="100" w:beforeAutospacing="1" w:after="100" w:afterAutospacing="1" w:line="240" w:lineRule="auto"/>
        <w:rPr>
          <w:rFonts w:ascii="Times New Roman" w:eastAsia="Times New Roman" w:hAnsi="Times New Roman" w:cs="Times New Roman"/>
          <w:sz w:val="24"/>
          <w:szCs w:val="24"/>
          <w:lang w:eastAsia="en-GB"/>
        </w:rPr>
      </w:pPr>
      <w:r w:rsidRPr="00B36960">
        <w:rPr>
          <w:rFonts w:ascii="Times New Roman" w:eastAsia="Times New Roman" w:hAnsi="Times New Roman" w:cs="Times New Roman"/>
          <w:sz w:val="24"/>
          <w:szCs w:val="24"/>
          <w:lang w:eastAsia="en-GB"/>
        </w:rPr>
        <w:t>Explain how the structure of starch relates to its function.</w:t>
      </w:r>
    </w:p>
    <w:p w:rsidR="00B36960" w:rsidRPr="004A302A" w:rsidRDefault="00B36960" w:rsidP="00B36960">
      <w:pPr>
        <w:spacing w:before="100" w:beforeAutospacing="1" w:after="100" w:afterAutospacing="1" w:line="240" w:lineRule="auto"/>
        <w:outlineLvl w:val="2"/>
        <w:rPr>
          <w:rFonts w:ascii="Times New Roman" w:eastAsia="Times New Roman" w:hAnsi="Times New Roman" w:cs="Times New Roman"/>
          <w:b/>
          <w:bCs/>
          <w:color w:val="00B050"/>
          <w:sz w:val="27"/>
          <w:szCs w:val="27"/>
          <w:u w:val="single"/>
          <w:lang w:eastAsia="en-GB"/>
        </w:rPr>
      </w:pPr>
      <w:r w:rsidRPr="004A302A">
        <w:rPr>
          <w:rFonts w:ascii="Times New Roman" w:eastAsia="Times New Roman" w:hAnsi="Times New Roman" w:cs="Times New Roman"/>
          <w:b/>
          <w:bCs/>
          <w:color w:val="00B050"/>
          <w:sz w:val="27"/>
          <w:szCs w:val="27"/>
          <w:u w:val="single"/>
          <w:lang w:eastAsia="en-GB"/>
        </w:rPr>
        <w:t>Topic 2: Cells</w:t>
      </w:r>
    </w:p>
    <w:p w:rsidR="00B36960" w:rsidRPr="00B36960" w:rsidRDefault="00B36960" w:rsidP="00B36960">
      <w:pPr>
        <w:numPr>
          <w:ilvl w:val="0"/>
          <w:numId w:val="4"/>
        </w:numPr>
        <w:spacing w:before="100" w:beforeAutospacing="1" w:after="100" w:afterAutospacing="1" w:line="240" w:lineRule="auto"/>
        <w:rPr>
          <w:rFonts w:ascii="Times New Roman" w:eastAsia="Times New Roman" w:hAnsi="Times New Roman" w:cs="Times New Roman"/>
          <w:sz w:val="24"/>
          <w:szCs w:val="24"/>
          <w:lang w:eastAsia="en-GB"/>
        </w:rPr>
      </w:pPr>
      <w:r w:rsidRPr="00B36960">
        <w:rPr>
          <w:rFonts w:ascii="Times New Roman" w:eastAsia="Times New Roman" w:hAnsi="Times New Roman" w:cs="Times New Roman"/>
          <w:sz w:val="24"/>
          <w:szCs w:val="24"/>
          <w:lang w:eastAsia="en-GB"/>
        </w:rPr>
        <w:t>Compare prokaryotic and eukaryotic cells.</w:t>
      </w:r>
    </w:p>
    <w:p w:rsidR="00B36960" w:rsidRPr="00B36960" w:rsidRDefault="00B36960" w:rsidP="00B36960">
      <w:pPr>
        <w:numPr>
          <w:ilvl w:val="0"/>
          <w:numId w:val="4"/>
        </w:numPr>
        <w:spacing w:before="100" w:beforeAutospacing="1" w:after="100" w:afterAutospacing="1" w:line="240" w:lineRule="auto"/>
        <w:rPr>
          <w:rFonts w:ascii="Times New Roman" w:eastAsia="Times New Roman" w:hAnsi="Times New Roman" w:cs="Times New Roman"/>
          <w:sz w:val="24"/>
          <w:szCs w:val="24"/>
          <w:lang w:eastAsia="en-GB"/>
        </w:rPr>
      </w:pPr>
      <w:r w:rsidRPr="00B36960">
        <w:rPr>
          <w:rFonts w:ascii="Times New Roman" w:eastAsia="Times New Roman" w:hAnsi="Times New Roman" w:cs="Times New Roman"/>
          <w:sz w:val="24"/>
          <w:szCs w:val="24"/>
          <w:lang w:eastAsia="en-GB"/>
        </w:rPr>
        <w:t>What is the function of the mitochondrion?</w:t>
      </w:r>
    </w:p>
    <w:p w:rsidR="00B36960" w:rsidRPr="00B36960" w:rsidRDefault="00B36960" w:rsidP="00B36960">
      <w:pPr>
        <w:numPr>
          <w:ilvl w:val="0"/>
          <w:numId w:val="4"/>
        </w:numPr>
        <w:spacing w:before="100" w:beforeAutospacing="1" w:after="100" w:afterAutospacing="1" w:line="240" w:lineRule="auto"/>
        <w:rPr>
          <w:rFonts w:ascii="Times New Roman" w:eastAsia="Times New Roman" w:hAnsi="Times New Roman" w:cs="Times New Roman"/>
          <w:sz w:val="24"/>
          <w:szCs w:val="24"/>
          <w:lang w:eastAsia="en-GB"/>
        </w:rPr>
      </w:pPr>
      <w:r w:rsidRPr="00B36960">
        <w:rPr>
          <w:rFonts w:ascii="Times New Roman" w:eastAsia="Times New Roman" w:hAnsi="Times New Roman" w:cs="Times New Roman"/>
          <w:sz w:val="24"/>
          <w:szCs w:val="24"/>
          <w:lang w:eastAsia="en-GB"/>
        </w:rPr>
        <w:t>Describe the process and importance of mitosis.</w:t>
      </w:r>
    </w:p>
    <w:p w:rsidR="00B36960" w:rsidRPr="004A302A" w:rsidRDefault="00B36960" w:rsidP="00B36960">
      <w:pPr>
        <w:spacing w:before="100" w:beforeAutospacing="1" w:after="100" w:afterAutospacing="1" w:line="240" w:lineRule="auto"/>
        <w:outlineLvl w:val="2"/>
        <w:rPr>
          <w:rFonts w:ascii="Times New Roman" w:eastAsia="Times New Roman" w:hAnsi="Times New Roman" w:cs="Times New Roman"/>
          <w:b/>
          <w:bCs/>
          <w:color w:val="00B050"/>
          <w:sz w:val="27"/>
          <w:szCs w:val="27"/>
          <w:u w:val="single"/>
          <w:lang w:eastAsia="en-GB"/>
        </w:rPr>
      </w:pPr>
      <w:r w:rsidRPr="004A302A">
        <w:rPr>
          <w:rFonts w:ascii="Times New Roman" w:eastAsia="Times New Roman" w:hAnsi="Times New Roman" w:cs="Times New Roman"/>
          <w:b/>
          <w:bCs/>
          <w:color w:val="00B050"/>
          <w:sz w:val="27"/>
          <w:szCs w:val="27"/>
          <w:u w:val="single"/>
          <w:lang w:eastAsia="en-GB"/>
        </w:rPr>
        <w:t xml:space="preserve"> Topic 3: Exchange of Substances</w:t>
      </w:r>
    </w:p>
    <w:p w:rsidR="00B36960" w:rsidRPr="00B36960" w:rsidRDefault="00B36960" w:rsidP="00B36960">
      <w:pPr>
        <w:numPr>
          <w:ilvl w:val="0"/>
          <w:numId w:val="5"/>
        </w:numPr>
        <w:spacing w:before="100" w:beforeAutospacing="1" w:after="100" w:afterAutospacing="1" w:line="240" w:lineRule="auto"/>
        <w:rPr>
          <w:rFonts w:ascii="Times New Roman" w:eastAsia="Times New Roman" w:hAnsi="Times New Roman" w:cs="Times New Roman"/>
          <w:sz w:val="24"/>
          <w:szCs w:val="24"/>
          <w:lang w:eastAsia="en-GB"/>
        </w:rPr>
      </w:pPr>
      <w:r w:rsidRPr="00B36960">
        <w:rPr>
          <w:rFonts w:ascii="Times New Roman" w:eastAsia="Times New Roman" w:hAnsi="Times New Roman" w:cs="Times New Roman"/>
          <w:sz w:val="24"/>
          <w:szCs w:val="24"/>
          <w:lang w:eastAsia="en-GB"/>
        </w:rPr>
        <w:t>Why is surface area to volume ratio important in biology?</w:t>
      </w:r>
    </w:p>
    <w:p w:rsidR="00B36960" w:rsidRPr="00B36960" w:rsidRDefault="00B36960" w:rsidP="00B36960">
      <w:pPr>
        <w:numPr>
          <w:ilvl w:val="0"/>
          <w:numId w:val="5"/>
        </w:numPr>
        <w:spacing w:before="100" w:beforeAutospacing="1" w:after="100" w:afterAutospacing="1" w:line="240" w:lineRule="auto"/>
        <w:rPr>
          <w:rFonts w:ascii="Times New Roman" w:eastAsia="Times New Roman" w:hAnsi="Times New Roman" w:cs="Times New Roman"/>
          <w:sz w:val="24"/>
          <w:szCs w:val="24"/>
          <w:lang w:eastAsia="en-GB"/>
        </w:rPr>
      </w:pPr>
      <w:r w:rsidRPr="00B36960">
        <w:rPr>
          <w:rFonts w:ascii="Times New Roman" w:eastAsia="Times New Roman" w:hAnsi="Times New Roman" w:cs="Times New Roman"/>
          <w:sz w:val="24"/>
          <w:szCs w:val="24"/>
          <w:lang w:eastAsia="en-GB"/>
        </w:rPr>
        <w:t>Describe how gas exchange occurs in the lungs.</w:t>
      </w:r>
    </w:p>
    <w:p w:rsidR="00B36960" w:rsidRPr="00B36960" w:rsidRDefault="00B36960" w:rsidP="00B36960">
      <w:pPr>
        <w:numPr>
          <w:ilvl w:val="0"/>
          <w:numId w:val="5"/>
        </w:numPr>
        <w:spacing w:before="100" w:beforeAutospacing="1" w:after="100" w:afterAutospacing="1" w:line="240" w:lineRule="auto"/>
        <w:rPr>
          <w:rFonts w:ascii="Times New Roman" w:eastAsia="Times New Roman" w:hAnsi="Times New Roman" w:cs="Times New Roman"/>
          <w:sz w:val="24"/>
          <w:szCs w:val="24"/>
          <w:lang w:eastAsia="en-GB"/>
        </w:rPr>
      </w:pPr>
      <w:r w:rsidRPr="00B36960">
        <w:rPr>
          <w:rFonts w:ascii="Times New Roman" w:eastAsia="Times New Roman" w:hAnsi="Times New Roman" w:cs="Times New Roman"/>
          <w:sz w:val="24"/>
          <w:szCs w:val="24"/>
          <w:lang w:eastAsia="en-GB"/>
        </w:rPr>
        <w:t>Compare transport systems in plants and animals.</w:t>
      </w:r>
    </w:p>
    <w:p w:rsidR="00B36960" w:rsidRPr="004A302A" w:rsidRDefault="00B36960" w:rsidP="00B36960">
      <w:pPr>
        <w:spacing w:before="100" w:beforeAutospacing="1" w:after="100" w:afterAutospacing="1" w:line="240" w:lineRule="auto"/>
        <w:outlineLvl w:val="2"/>
        <w:rPr>
          <w:rFonts w:ascii="Times New Roman" w:eastAsia="Times New Roman" w:hAnsi="Times New Roman" w:cs="Times New Roman"/>
          <w:b/>
          <w:bCs/>
          <w:color w:val="00B050"/>
          <w:sz w:val="27"/>
          <w:szCs w:val="27"/>
          <w:u w:val="single"/>
          <w:lang w:eastAsia="en-GB"/>
        </w:rPr>
      </w:pPr>
      <w:r w:rsidRPr="004A302A">
        <w:rPr>
          <w:rFonts w:ascii="Times New Roman" w:eastAsia="Times New Roman" w:hAnsi="Times New Roman" w:cs="Times New Roman"/>
          <w:b/>
          <w:bCs/>
          <w:color w:val="00B050"/>
          <w:sz w:val="27"/>
          <w:szCs w:val="27"/>
          <w:u w:val="single"/>
          <w:lang w:eastAsia="en-GB"/>
        </w:rPr>
        <w:t>Topic 4: Genetic Information</w:t>
      </w:r>
    </w:p>
    <w:p w:rsidR="00B36960" w:rsidRPr="00B36960" w:rsidRDefault="00B36960" w:rsidP="00B36960">
      <w:pPr>
        <w:numPr>
          <w:ilvl w:val="0"/>
          <w:numId w:val="6"/>
        </w:numPr>
        <w:spacing w:before="100" w:beforeAutospacing="1" w:after="100" w:afterAutospacing="1" w:line="240" w:lineRule="auto"/>
        <w:rPr>
          <w:rFonts w:ascii="Times New Roman" w:eastAsia="Times New Roman" w:hAnsi="Times New Roman" w:cs="Times New Roman"/>
          <w:sz w:val="24"/>
          <w:szCs w:val="24"/>
          <w:lang w:eastAsia="en-GB"/>
        </w:rPr>
      </w:pPr>
      <w:r w:rsidRPr="00B36960">
        <w:rPr>
          <w:rFonts w:ascii="Times New Roman" w:eastAsia="Times New Roman" w:hAnsi="Times New Roman" w:cs="Times New Roman"/>
          <w:sz w:val="24"/>
          <w:szCs w:val="24"/>
          <w:lang w:eastAsia="en-GB"/>
        </w:rPr>
        <w:t>Describe the structure of DNA.</w:t>
      </w:r>
    </w:p>
    <w:p w:rsidR="00B36960" w:rsidRPr="00B36960" w:rsidRDefault="00B36960" w:rsidP="00B36960">
      <w:pPr>
        <w:numPr>
          <w:ilvl w:val="0"/>
          <w:numId w:val="6"/>
        </w:numPr>
        <w:spacing w:before="100" w:beforeAutospacing="1" w:after="100" w:afterAutospacing="1" w:line="240" w:lineRule="auto"/>
        <w:rPr>
          <w:rFonts w:ascii="Times New Roman" w:eastAsia="Times New Roman" w:hAnsi="Times New Roman" w:cs="Times New Roman"/>
          <w:sz w:val="24"/>
          <w:szCs w:val="24"/>
          <w:lang w:eastAsia="en-GB"/>
        </w:rPr>
      </w:pPr>
      <w:r w:rsidRPr="00B36960">
        <w:rPr>
          <w:rFonts w:ascii="Times New Roman" w:eastAsia="Times New Roman" w:hAnsi="Times New Roman" w:cs="Times New Roman"/>
          <w:sz w:val="24"/>
          <w:szCs w:val="24"/>
          <w:lang w:eastAsia="en-GB"/>
        </w:rPr>
        <w:t>What is the role of RNA in protein synthesis?</w:t>
      </w:r>
    </w:p>
    <w:p w:rsidR="00B36960" w:rsidRPr="00B36960" w:rsidRDefault="00B36960" w:rsidP="00B36960">
      <w:pPr>
        <w:numPr>
          <w:ilvl w:val="0"/>
          <w:numId w:val="6"/>
        </w:numPr>
        <w:spacing w:before="100" w:beforeAutospacing="1" w:after="100" w:afterAutospacing="1" w:line="240" w:lineRule="auto"/>
        <w:rPr>
          <w:rFonts w:ascii="Times New Roman" w:eastAsia="Times New Roman" w:hAnsi="Times New Roman" w:cs="Times New Roman"/>
          <w:sz w:val="24"/>
          <w:szCs w:val="24"/>
          <w:lang w:eastAsia="en-GB"/>
        </w:rPr>
      </w:pPr>
      <w:r w:rsidRPr="00B36960">
        <w:rPr>
          <w:rFonts w:ascii="Times New Roman" w:eastAsia="Times New Roman" w:hAnsi="Times New Roman" w:cs="Times New Roman"/>
          <w:sz w:val="24"/>
          <w:szCs w:val="24"/>
          <w:lang w:eastAsia="en-GB"/>
        </w:rPr>
        <w:t>Explain how genetic variation arises during meiosis.</w:t>
      </w:r>
    </w:p>
    <w:p w:rsidR="00B36960" w:rsidRPr="00B36960" w:rsidRDefault="00B36960" w:rsidP="00B36960">
      <w:pPr>
        <w:spacing w:after="0" w:line="240" w:lineRule="auto"/>
        <w:rPr>
          <w:rFonts w:ascii="Times New Roman" w:eastAsia="Times New Roman" w:hAnsi="Times New Roman" w:cs="Times New Roman"/>
          <w:sz w:val="24"/>
          <w:szCs w:val="24"/>
          <w:lang w:eastAsia="en-GB"/>
        </w:rPr>
      </w:pPr>
      <w:r w:rsidRPr="00B36960">
        <w:rPr>
          <w:rFonts w:ascii="Times New Roman" w:eastAsia="Times New Roman" w:hAnsi="Times New Roman" w:cs="Times New Roman"/>
          <w:sz w:val="24"/>
          <w:szCs w:val="24"/>
          <w:lang w:eastAsia="en-GB"/>
        </w:rPr>
        <w:pict>
          <v:rect id="_x0000_i1026" style="width:0;height:1.5pt" o:hralign="center" o:hrstd="t" o:hr="t" fillcolor="#a0a0a0" stroked="f"/>
        </w:pict>
      </w:r>
    </w:p>
    <w:p w:rsidR="00B36960" w:rsidRPr="004A302A" w:rsidRDefault="00B36960" w:rsidP="00B36960">
      <w:pPr>
        <w:spacing w:before="100" w:beforeAutospacing="1" w:after="100" w:afterAutospacing="1" w:line="240" w:lineRule="auto"/>
        <w:outlineLvl w:val="1"/>
        <w:rPr>
          <w:rFonts w:ascii="Times New Roman" w:eastAsia="Times New Roman" w:hAnsi="Times New Roman" w:cs="Times New Roman"/>
          <w:b/>
          <w:bCs/>
          <w:color w:val="00B050"/>
          <w:sz w:val="36"/>
          <w:szCs w:val="36"/>
          <w:u w:val="single"/>
          <w:lang w:eastAsia="en-GB"/>
        </w:rPr>
      </w:pPr>
      <w:r w:rsidRPr="004A302A">
        <w:rPr>
          <w:rFonts w:ascii="Times New Roman" w:eastAsia="Times New Roman" w:hAnsi="Times New Roman" w:cs="Times New Roman"/>
          <w:b/>
          <w:bCs/>
          <w:color w:val="00B050"/>
          <w:sz w:val="36"/>
          <w:szCs w:val="36"/>
          <w:u w:val="single"/>
          <w:lang w:eastAsia="en-GB"/>
        </w:rPr>
        <w:t>Optional Preparation Tasks</w:t>
      </w:r>
    </w:p>
    <w:p w:rsidR="00B36960" w:rsidRPr="00B36960" w:rsidRDefault="00B36960" w:rsidP="00B36960">
      <w:pPr>
        <w:numPr>
          <w:ilvl w:val="0"/>
          <w:numId w:val="7"/>
        </w:numPr>
        <w:spacing w:before="100" w:beforeAutospacing="1" w:after="100" w:afterAutospacing="1" w:line="240" w:lineRule="auto"/>
        <w:rPr>
          <w:rFonts w:ascii="Times New Roman" w:eastAsia="Times New Roman" w:hAnsi="Times New Roman" w:cs="Times New Roman"/>
          <w:sz w:val="24"/>
          <w:szCs w:val="24"/>
          <w:lang w:eastAsia="en-GB"/>
        </w:rPr>
      </w:pPr>
      <w:r w:rsidRPr="00B36960">
        <w:rPr>
          <w:rFonts w:ascii="Times New Roman" w:eastAsia="Times New Roman" w:hAnsi="Times New Roman" w:cs="Times New Roman"/>
          <w:sz w:val="24"/>
          <w:szCs w:val="24"/>
          <w:lang w:eastAsia="en-GB"/>
        </w:rPr>
        <w:t xml:space="preserve">Create a </w:t>
      </w:r>
      <w:r w:rsidRPr="00B36960">
        <w:rPr>
          <w:rFonts w:ascii="Times New Roman" w:eastAsia="Times New Roman" w:hAnsi="Times New Roman" w:cs="Times New Roman"/>
          <w:b/>
          <w:bCs/>
          <w:sz w:val="24"/>
          <w:szCs w:val="24"/>
          <w:lang w:eastAsia="en-GB"/>
        </w:rPr>
        <w:t>glossary</w:t>
      </w:r>
      <w:r w:rsidRPr="00B36960">
        <w:rPr>
          <w:rFonts w:ascii="Times New Roman" w:eastAsia="Times New Roman" w:hAnsi="Times New Roman" w:cs="Times New Roman"/>
          <w:sz w:val="24"/>
          <w:szCs w:val="24"/>
          <w:lang w:eastAsia="en-GB"/>
        </w:rPr>
        <w:t xml:space="preserve"> of key terms from Topics 1–4.</w:t>
      </w:r>
    </w:p>
    <w:p w:rsidR="00B36960" w:rsidRPr="00B36960" w:rsidRDefault="00B36960" w:rsidP="00B36960">
      <w:pPr>
        <w:numPr>
          <w:ilvl w:val="0"/>
          <w:numId w:val="7"/>
        </w:numPr>
        <w:spacing w:before="100" w:beforeAutospacing="1" w:after="100" w:afterAutospacing="1" w:line="240" w:lineRule="auto"/>
        <w:rPr>
          <w:rFonts w:ascii="Times New Roman" w:eastAsia="Times New Roman" w:hAnsi="Times New Roman" w:cs="Times New Roman"/>
          <w:sz w:val="24"/>
          <w:szCs w:val="24"/>
          <w:lang w:eastAsia="en-GB"/>
        </w:rPr>
      </w:pPr>
      <w:r w:rsidRPr="00B36960">
        <w:rPr>
          <w:rFonts w:ascii="Times New Roman" w:eastAsia="Times New Roman" w:hAnsi="Times New Roman" w:cs="Times New Roman"/>
          <w:sz w:val="24"/>
          <w:szCs w:val="24"/>
          <w:lang w:eastAsia="en-GB"/>
        </w:rPr>
        <w:t xml:space="preserve">Watch </w:t>
      </w:r>
      <w:r w:rsidRPr="00B36960">
        <w:rPr>
          <w:rFonts w:ascii="Times New Roman" w:eastAsia="Times New Roman" w:hAnsi="Times New Roman" w:cs="Times New Roman"/>
          <w:b/>
          <w:bCs/>
          <w:sz w:val="24"/>
          <w:szCs w:val="24"/>
          <w:lang w:eastAsia="en-GB"/>
        </w:rPr>
        <w:t xml:space="preserve">YouTube channel "A Level Biology - </w:t>
      </w:r>
      <w:proofErr w:type="spellStart"/>
      <w:r w:rsidRPr="00B36960">
        <w:rPr>
          <w:rFonts w:ascii="Times New Roman" w:eastAsia="Times New Roman" w:hAnsi="Times New Roman" w:cs="Times New Roman"/>
          <w:b/>
          <w:bCs/>
          <w:sz w:val="24"/>
          <w:szCs w:val="24"/>
          <w:lang w:eastAsia="en-GB"/>
        </w:rPr>
        <w:t>SnapRevise</w:t>
      </w:r>
      <w:proofErr w:type="spellEnd"/>
      <w:r w:rsidRPr="00B36960">
        <w:rPr>
          <w:rFonts w:ascii="Times New Roman" w:eastAsia="Times New Roman" w:hAnsi="Times New Roman" w:cs="Times New Roman"/>
          <w:b/>
          <w:bCs/>
          <w:sz w:val="24"/>
          <w:szCs w:val="24"/>
          <w:lang w:eastAsia="en-GB"/>
        </w:rPr>
        <w:t>"</w:t>
      </w:r>
      <w:r w:rsidRPr="00B36960">
        <w:rPr>
          <w:rFonts w:ascii="Times New Roman" w:eastAsia="Times New Roman" w:hAnsi="Times New Roman" w:cs="Times New Roman"/>
          <w:sz w:val="24"/>
          <w:szCs w:val="24"/>
          <w:lang w:eastAsia="en-GB"/>
        </w:rPr>
        <w:t xml:space="preserve"> for visual summaries.</w:t>
      </w:r>
    </w:p>
    <w:p w:rsidR="00B36960" w:rsidRPr="00B36960" w:rsidRDefault="00B36960" w:rsidP="00B36960">
      <w:pPr>
        <w:numPr>
          <w:ilvl w:val="0"/>
          <w:numId w:val="7"/>
        </w:numPr>
        <w:spacing w:before="100" w:beforeAutospacing="1" w:after="100" w:afterAutospacing="1" w:line="240" w:lineRule="auto"/>
        <w:rPr>
          <w:rFonts w:ascii="Times New Roman" w:eastAsia="Times New Roman" w:hAnsi="Times New Roman" w:cs="Times New Roman"/>
          <w:sz w:val="24"/>
          <w:szCs w:val="24"/>
          <w:lang w:eastAsia="en-GB"/>
        </w:rPr>
      </w:pPr>
      <w:r w:rsidRPr="00B36960">
        <w:rPr>
          <w:rFonts w:ascii="Times New Roman" w:eastAsia="Times New Roman" w:hAnsi="Times New Roman" w:cs="Times New Roman"/>
          <w:sz w:val="24"/>
          <w:szCs w:val="24"/>
          <w:lang w:eastAsia="en-GB"/>
        </w:rPr>
        <w:t>Prepare a mind map for each topic based on the knowledge organiser.</w:t>
      </w:r>
    </w:p>
    <w:p w:rsidR="00B36960" w:rsidRPr="00B36960" w:rsidRDefault="00B36960" w:rsidP="00B36960">
      <w:pPr>
        <w:spacing w:after="0" w:line="240" w:lineRule="auto"/>
        <w:rPr>
          <w:rFonts w:ascii="Times New Roman" w:eastAsia="Times New Roman" w:hAnsi="Times New Roman" w:cs="Times New Roman"/>
          <w:sz w:val="24"/>
          <w:szCs w:val="24"/>
          <w:lang w:eastAsia="en-GB"/>
        </w:rPr>
      </w:pPr>
    </w:p>
    <w:p w:rsidR="00C77DD2" w:rsidRDefault="00C77DD2"/>
    <w:p w:rsidR="00DA19D6" w:rsidRDefault="00DA19D6"/>
    <w:p w:rsidR="00DA19D6" w:rsidRDefault="00DA19D6"/>
    <w:p w:rsidR="00DA19D6" w:rsidRDefault="00DA19D6"/>
    <w:p w:rsidR="00DA19D6" w:rsidRDefault="00DA19D6"/>
    <w:p w:rsidR="00DA19D6" w:rsidRDefault="00DA19D6"/>
    <w:p w:rsidR="00DA19D6" w:rsidRDefault="00DA19D6"/>
    <w:p w:rsidR="0056219B" w:rsidRDefault="0056219B"/>
    <w:p w:rsidR="0056219B" w:rsidRDefault="0056219B">
      <w:r w:rsidRPr="0056219B">
        <w:lastRenderedPageBreak/>
        <mc:AlternateContent>
          <mc:Choice Requires="wps">
            <w:drawing>
              <wp:anchor distT="0" distB="0" distL="114300" distR="114300" simplePos="0" relativeHeight="251684864" behindDoc="0" locked="0" layoutInCell="1" allowOverlap="1" wp14:anchorId="465FD2D6" wp14:editId="65282F0F">
                <wp:simplePos x="0" y="0"/>
                <wp:positionH relativeFrom="column">
                  <wp:posOffset>1431290</wp:posOffset>
                </wp:positionH>
                <wp:positionV relativeFrom="paragraph">
                  <wp:posOffset>342900</wp:posOffset>
                </wp:positionV>
                <wp:extent cx="3899464" cy="1200329"/>
                <wp:effectExtent l="0" t="0" r="0" b="0"/>
                <wp:wrapNone/>
                <wp:docPr id="33" name="TextBox 7"/>
                <wp:cNvGraphicFramePr/>
                <a:graphic xmlns:a="http://schemas.openxmlformats.org/drawingml/2006/main">
                  <a:graphicData uri="http://schemas.microsoft.com/office/word/2010/wordprocessingShape">
                    <wps:wsp>
                      <wps:cNvSpPr txBox="1"/>
                      <wps:spPr>
                        <a:xfrm>
                          <a:off x="0" y="0"/>
                          <a:ext cx="3899464" cy="1200329"/>
                        </a:xfrm>
                        <a:prstGeom prst="rect">
                          <a:avLst/>
                        </a:prstGeom>
                        <a:noFill/>
                      </wps:spPr>
                      <wps:txbx>
                        <w:txbxContent>
                          <w:p w:rsidR="0056219B" w:rsidRDefault="0056219B" w:rsidP="0056219B">
                            <w:pPr>
                              <w:pStyle w:val="NormalWeb"/>
                              <w:spacing w:before="0" w:beforeAutospacing="0" w:after="0" w:afterAutospacing="0"/>
                            </w:pPr>
                            <w:r>
                              <w:rPr>
                                <w:rFonts w:asciiTheme="minorHAnsi" w:hAnsi="Calibri" w:cstheme="minorBidi"/>
                                <w:b/>
                                <w:bCs/>
                                <w:color w:val="000000" w:themeColor="text1"/>
                                <w:kern w:val="24"/>
                                <w:u w:val="single"/>
                              </w:rPr>
                              <w:t xml:space="preserve">CGP A-Level Biology </w:t>
                            </w:r>
                          </w:p>
                          <w:p w:rsidR="0056219B" w:rsidRDefault="0056219B" w:rsidP="0056219B">
                            <w:pPr>
                              <w:pStyle w:val="NormalWeb"/>
                              <w:spacing w:before="0" w:beforeAutospacing="0" w:after="0" w:afterAutospacing="0"/>
                            </w:pPr>
                            <w:r>
                              <w:rPr>
                                <w:rFonts w:asciiTheme="minorHAnsi" w:hAnsi="Calibri" w:cstheme="minorBidi"/>
                                <w:color w:val="0F1111"/>
                                <w:kern w:val="24"/>
                                <w:highlight w:val="white"/>
                              </w:rPr>
                              <w:t>The perfect companion for A-Level AQA Biology, this new and improved CGP Complete Revision &amp; Practice Guide is ideal for reference throughout both years and preparing for those final exams! It has straightforward study notes, helpful examples and full-colour diagrams. </w:t>
                            </w:r>
                          </w:p>
                        </w:txbxContent>
                      </wps:txbx>
                      <wps:bodyPr wrap="square" rtlCol="0">
                        <a:spAutoFit/>
                      </wps:bodyPr>
                    </wps:wsp>
                  </a:graphicData>
                </a:graphic>
              </wp:anchor>
            </w:drawing>
          </mc:Choice>
          <mc:Fallback>
            <w:pict>
              <v:shapetype w14:anchorId="465FD2D6" id="_x0000_t202" coordsize="21600,21600" o:spt="202" path="m,l,21600r21600,l21600,xe">
                <v:stroke joinstyle="miter"/>
                <v:path gradientshapeok="t" o:connecttype="rect"/>
              </v:shapetype>
              <v:shape id="TextBox 7" o:spid="_x0000_s1026" type="#_x0000_t202" style="position:absolute;margin-left:112.7pt;margin-top:27pt;width:307.05pt;height:94.5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" filled="f" stroked="f">
                <v:textbox style="mso-fit-shape-to-text:t">
                  <w:txbxContent>
                    <w:p w:rsidR="0056219B" w:rsidRDefault="0056219B" w:rsidP="0056219B">
                      <w:pPr>
                        <w:pStyle w:val="NormalWeb"/>
                        <w:spacing w:before="0" w:beforeAutospacing="0" w:after="0" w:afterAutospacing="0"/>
                      </w:pPr>
                      <w:r>
                        <w:rPr>
                          <w:rFonts w:asciiTheme="minorHAnsi" w:hAnsi="Calibri" w:cstheme="minorBidi"/>
                          <w:b/>
                          <w:bCs/>
                          <w:color w:val="000000" w:themeColor="text1"/>
                          <w:kern w:val="24"/>
                          <w:u w:val="single"/>
                        </w:rPr>
                        <w:t xml:space="preserve">CGP A-Level Biology </w:t>
                      </w:r>
                    </w:p>
                    <w:p w:rsidR="0056219B" w:rsidRDefault="0056219B" w:rsidP="0056219B">
                      <w:pPr>
                        <w:pStyle w:val="NormalWeb"/>
                        <w:spacing w:before="0" w:beforeAutospacing="0" w:after="0" w:afterAutospacing="0"/>
                      </w:pPr>
                      <w:r>
                        <w:rPr>
                          <w:rFonts w:asciiTheme="minorHAnsi" w:hAnsi="Calibri" w:cstheme="minorBidi"/>
                          <w:color w:val="0F1111"/>
                          <w:kern w:val="24"/>
                          <w:highlight w:val="white"/>
                        </w:rPr>
                        <w:t>The perfect companion for A-Level AQA Biology, this new and improved CGP Complete Revision &amp; Practice Guide is ideal for reference throughout both years and preparing for those final exams! It has straightforward study notes, helpful examples and full-colour diagrams. </w:t>
                      </w:r>
                    </w:p>
                  </w:txbxContent>
                </v:textbox>
              </v:shape>
            </w:pict>
          </mc:Fallback>
        </mc:AlternateContent>
      </w:r>
      <w:r w:rsidRPr="0056219B">
        <w:drawing>
          <wp:anchor distT="0" distB="0" distL="114300" distR="114300" simplePos="0" relativeHeight="251694080" behindDoc="0" locked="0" layoutInCell="1" allowOverlap="1">
            <wp:simplePos x="0" y="0"/>
            <wp:positionH relativeFrom="column">
              <wp:posOffset>-406400</wp:posOffset>
            </wp:positionH>
            <wp:positionV relativeFrom="paragraph">
              <wp:posOffset>2628900</wp:posOffset>
            </wp:positionV>
            <wp:extent cx="1359689" cy="1833913"/>
            <wp:effectExtent l="0" t="0" r="0" b="0"/>
            <wp:wrapSquare wrapText="bothSides"/>
            <wp:docPr id="42" name="Picture 8">
              <a:extLst xmlns:a="http://schemas.openxmlformats.org/drawingml/2006/main">
                <a:ext uri="{FF2B5EF4-FFF2-40B4-BE49-F238E27FC236}">
                  <a16:creationId xmlns:a16="http://schemas.microsoft.com/office/drawing/2014/main" id="{6DEAAC5A-FB8A-A221-0E06-5F8FCD6E02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6DEAAC5A-FB8A-A221-0E06-5F8FCD6E0241}"/>
                        </a:ext>
                      </a:extLst>
                    </pic:cNvPr>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359689" cy="1833913"/>
                    </a:xfrm>
                    <a:prstGeom prst="rect">
                      <a:avLst/>
                    </a:prstGeom>
                  </pic:spPr>
                </pic:pic>
              </a:graphicData>
            </a:graphic>
          </wp:anchor>
        </w:drawing>
      </w:r>
      <w:r w:rsidRPr="0056219B">
        <w:drawing>
          <wp:anchor distT="0" distB="0" distL="114300" distR="114300" simplePos="0" relativeHeight="251689984" behindDoc="0" locked="0" layoutInCell="1" allowOverlap="1" wp14:anchorId="7103E54C" wp14:editId="13857094">
            <wp:simplePos x="0" y="0"/>
            <wp:positionH relativeFrom="column">
              <wp:posOffset>-260350</wp:posOffset>
            </wp:positionH>
            <wp:positionV relativeFrom="paragraph">
              <wp:posOffset>4987290</wp:posOffset>
            </wp:positionV>
            <wp:extent cx="1972401" cy="2444217"/>
            <wp:effectExtent l="0" t="0" r="8890" b="0"/>
            <wp:wrapNone/>
            <wp:docPr id="39" name="Picture 10">
              <a:extLst xmlns:a="http://schemas.openxmlformats.org/drawingml/2006/main">
                <a:ext uri="{FF2B5EF4-FFF2-40B4-BE49-F238E27FC236}">
                  <a16:creationId xmlns:a16="http://schemas.microsoft.com/office/drawing/2014/main" id="{0509A44C-BEE0-C749-7918-2712A3DAA3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0509A44C-BEE0-C749-7918-2712A3DAA3E8}"/>
                        </a:ext>
                      </a:extLst>
                    </pic:cNvPr>
                    <pic:cNvPicPr>
                      <a:picLocks noChangeAspect="1"/>
                    </pic:cNvPicPr>
                  </pic:nvPicPr>
                  <pic:blipFill>
                    <a:blip r:embed="rId20"/>
                    <a:stretch>
                      <a:fillRect/>
                    </a:stretch>
                  </pic:blipFill>
                  <pic:spPr>
                    <a:xfrm>
                      <a:off x="0" y="0"/>
                      <a:ext cx="1972401" cy="2444217"/>
                    </a:xfrm>
                    <a:prstGeom prst="rect">
                      <a:avLst/>
                    </a:prstGeom>
                  </pic:spPr>
                </pic:pic>
              </a:graphicData>
            </a:graphic>
          </wp:anchor>
        </w:drawing>
      </w:r>
      <w:r w:rsidRPr="0056219B">
        <mc:AlternateContent>
          <mc:Choice Requires="wps">
            <w:drawing>
              <wp:anchor distT="0" distB="0" distL="114300" distR="114300" simplePos="0" relativeHeight="251693056" behindDoc="0" locked="0" layoutInCell="1" allowOverlap="1" wp14:anchorId="1F7CEBDA" wp14:editId="1670DCD8">
                <wp:simplePos x="0" y="0"/>
                <wp:positionH relativeFrom="column">
                  <wp:posOffset>2082800</wp:posOffset>
                </wp:positionH>
                <wp:positionV relativeFrom="paragraph">
                  <wp:posOffset>5472430</wp:posOffset>
                </wp:positionV>
                <wp:extent cx="3432048" cy="1384995"/>
                <wp:effectExtent l="0" t="0" r="0" b="0"/>
                <wp:wrapNone/>
                <wp:docPr id="36" name="TextBox 20">
                  <a:extLst xmlns:a="http://schemas.openxmlformats.org/drawingml/2006/main">
                    <a:ext uri="{FF2B5EF4-FFF2-40B4-BE49-F238E27FC236}">
                      <a16:creationId xmlns:a16="http://schemas.microsoft.com/office/drawing/2014/main" id="{83B22D56-1BEF-5F45-1891-CCE39BC945C4}"/>
                    </a:ext>
                  </a:extLst>
                </wp:docPr>
                <wp:cNvGraphicFramePr/>
                <a:graphic xmlns:a="http://schemas.openxmlformats.org/drawingml/2006/main">
                  <a:graphicData uri="http://schemas.microsoft.com/office/word/2010/wordprocessingShape">
                    <wps:wsp>
                      <wps:cNvSpPr txBox="1"/>
                      <wps:spPr>
                        <a:xfrm>
                          <a:off x="0" y="0"/>
                          <a:ext cx="3432048" cy="1384995"/>
                        </a:xfrm>
                        <a:prstGeom prst="rect">
                          <a:avLst/>
                        </a:prstGeom>
                        <a:noFill/>
                      </wps:spPr>
                      <wps:txbx>
                        <w:txbxContent>
                          <w:p w:rsidR="0056219B" w:rsidRDefault="0056219B" w:rsidP="0056219B">
                            <w:pPr>
                              <w:pStyle w:val="NormalWeb"/>
                              <w:spacing w:before="0" w:beforeAutospacing="0" w:after="0" w:afterAutospacing="0"/>
                            </w:pPr>
                            <w:r>
                              <w:rPr>
                                <w:rFonts w:asciiTheme="minorHAnsi" w:hAnsi="Calibri" w:cstheme="minorBidi"/>
                                <w:b/>
                                <w:bCs/>
                                <w:color w:val="374151"/>
                                <w:kern w:val="24"/>
                                <w:u w:val="single"/>
                              </w:rPr>
                              <w:t xml:space="preserve">Anatomy and Physiology </w:t>
                            </w:r>
                          </w:p>
                          <w:p w:rsidR="0056219B" w:rsidRDefault="0056219B" w:rsidP="0056219B">
                            <w:pPr>
                              <w:pStyle w:val="NormalWeb"/>
                              <w:spacing w:before="0" w:beforeAutospacing="0" w:after="0" w:afterAutospacing="0"/>
                            </w:pPr>
                            <w:r>
                              <w:rPr>
                                <w:rFonts w:asciiTheme="minorHAnsi" w:hAnsi="Calibri" w:cstheme="minorBidi"/>
                                <w:color w:val="374151"/>
                                <w:kern w:val="24"/>
                              </w:rPr>
                              <w:t>This textbook is widely recommended for students looking to pursue a career in nursing, allied health, or biomedical and paramedical science. For A-level students, it can be a helpful introduction to what lies beyond and give you a head start while you look at your </w:t>
                            </w:r>
                            <w:r>
                              <w:rPr>
                                <w:rFonts w:asciiTheme="minorHAnsi" w:hAnsi="Calibri" w:cstheme="minorBidi"/>
                                <w:color w:val="000000" w:themeColor="text1"/>
                                <w:kern w:val="24"/>
                              </w:rPr>
                              <w:t>university options</w:t>
                            </w:r>
                            <w:r>
                              <w:rPr>
                                <w:rFonts w:asciiTheme="minorHAnsi" w:hAnsi="Calibri" w:cstheme="minorBidi"/>
                                <w:color w:val="374151"/>
                                <w:kern w:val="24"/>
                              </w:rPr>
                              <w:t>.</w:t>
                            </w:r>
                          </w:p>
                        </w:txbxContent>
                      </wps:txbx>
                      <wps:bodyPr wrap="square">
                        <a:spAutoFit/>
                      </wps:bodyPr>
                    </wps:wsp>
                  </a:graphicData>
                </a:graphic>
              </wp:anchor>
            </w:drawing>
          </mc:Choice>
          <mc:Fallback>
            <w:pict>
              <v:shape w14:anchorId="1F7CEBDA" id="TextBox 20" o:spid="_x0000_s1027" type="#_x0000_t202" style="position:absolute;margin-left:164pt;margin-top:430.9pt;width:270.25pt;height:109.05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" filled="f" stroked="f">
                <v:textbox style="mso-fit-shape-to-text:t">
                  <w:txbxContent>
                    <w:p w:rsidR="0056219B" w:rsidRDefault="0056219B" w:rsidP="0056219B">
                      <w:pPr>
                        <w:pStyle w:val="NormalWeb"/>
                        <w:spacing w:before="0" w:beforeAutospacing="0" w:after="0" w:afterAutospacing="0"/>
                      </w:pPr>
                      <w:r>
                        <w:rPr>
                          <w:rFonts w:asciiTheme="minorHAnsi" w:hAnsi="Calibri" w:cstheme="minorBidi"/>
                          <w:b/>
                          <w:bCs/>
                          <w:color w:val="374151"/>
                          <w:kern w:val="24"/>
                          <w:u w:val="single"/>
                        </w:rPr>
                        <w:t xml:space="preserve">Anatomy and Physiology </w:t>
                      </w:r>
                    </w:p>
                    <w:p w:rsidR="0056219B" w:rsidRDefault="0056219B" w:rsidP="0056219B">
                      <w:pPr>
                        <w:pStyle w:val="NormalWeb"/>
                        <w:spacing w:before="0" w:beforeAutospacing="0" w:after="0" w:afterAutospacing="0"/>
                      </w:pPr>
                      <w:r>
                        <w:rPr>
                          <w:rFonts w:asciiTheme="minorHAnsi" w:hAnsi="Calibri" w:cstheme="minorBidi"/>
                          <w:color w:val="374151"/>
                          <w:kern w:val="24"/>
                        </w:rPr>
                        <w:t>This textbook is widely recommended for students looking to pursue a career in nursing, allied health, or biomedical and paramedical science. For A-level students, it can be a helpful introduction to what lies beyond and give you a head start while you look at your </w:t>
                      </w:r>
                      <w:r>
                        <w:rPr>
                          <w:rFonts w:asciiTheme="minorHAnsi" w:hAnsi="Calibri" w:cstheme="minorBidi"/>
                          <w:color w:val="000000" w:themeColor="text1"/>
                          <w:kern w:val="24"/>
                        </w:rPr>
                        <w:t>university options</w:t>
                      </w:r>
                      <w:r>
                        <w:rPr>
                          <w:rFonts w:asciiTheme="minorHAnsi" w:hAnsi="Calibri" w:cstheme="minorBidi"/>
                          <w:color w:val="374151"/>
                          <w:kern w:val="24"/>
                        </w:rPr>
                        <w:t>.</w:t>
                      </w:r>
                    </w:p>
                  </w:txbxContent>
                </v:textbox>
              </v:shape>
            </w:pict>
          </mc:Fallback>
        </mc:AlternateContent>
      </w:r>
      <w:r w:rsidRPr="0056219B">
        <mc:AlternateContent>
          <mc:Choice Requires="wps">
            <w:drawing>
              <wp:anchor distT="0" distB="0" distL="114300" distR="114300" simplePos="0" relativeHeight="251685888" behindDoc="0" locked="0" layoutInCell="1" allowOverlap="1" wp14:anchorId="5B32A360" wp14:editId="40B26DDF">
                <wp:simplePos x="0" y="0"/>
                <wp:positionH relativeFrom="column">
                  <wp:posOffset>2002790</wp:posOffset>
                </wp:positionH>
                <wp:positionV relativeFrom="paragraph">
                  <wp:posOffset>2637790</wp:posOffset>
                </wp:positionV>
                <wp:extent cx="4134152" cy="1354217"/>
                <wp:effectExtent l="0" t="0" r="0" b="0"/>
                <wp:wrapNone/>
                <wp:docPr id="34" name="TextBox 11"/>
                <wp:cNvGraphicFramePr/>
                <a:graphic xmlns:a="http://schemas.openxmlformats.org/drawingml/2006/main">
                  <a:graphicData uri="http://schemas.microsoft.com/office/word/2010/wordprocessingShape">
                    <wps:wsp>
                      <wps:cNvSpPr txBox="1"/>
                      <wps:spPr>
                        <a:xfrm>
                          <a:off x="0" y="0"/>
                          <a:ext cx="4134152" cy="1354217"/>
                        </a:xfrm>
                        <a:prstGeom prst="rect">
                          <a:avLst/>
                        </a:prstGeom>
                        <a:noFill/>
                      </wps:spPr>
                      <wps:txbx>
                        <w:txbxContent>
                          <w:p w:rsidR="0056219B" w:rsidRDefault="0056219B" w:rsidP="0056219B">
                            <w:pPr>
                              <w:pStyle w:val="NormalWeb"/>
                              <w:spacing w:before="0" w:beforeAutospacing="0" w:after="0" w:afterAutospacing="0"/>
                            </w:pPr>
                            <w:r>
                              <w:rPr>
                                <w:rFonts w:asciiTheme="minorHAnsi" w:hAnsi="Calibri" w:cstheme="minorBidi"/>
                                <w:b/>
                                <w:bCs/>
                                <w:color w:val="000000" w:themeColor="text1"/>
                                <w:kern w:val="24"/>
                                <w:u w:val="single"/>
                              </w:rPr>
                              <w:t>AQA A level Biology</w:t>
                            </w:r>
                          </w:p>
                          <w:p w:rsidR="0056219B" w:rsidRDefault="0056219B" w:rsidP="0056219B">
                            <w:pPr>
                              <w:pStyle w:val="NormalWeb"/>
                              <w:spacing w:before="0" w:beforeAutospacing="0" w:after="0" w:afterAutospacing="0"/>
                            </w:pPr>
                            <w:r>
                              <w:rPr>
                                <w:rFonts w:asciiTheme="minorHAnsi" w:hAnsi="Calibri" w:cstheme="minorBidi"/>
                                <w:color w:val="000000" w:themeColor="text1"/>
                                <w:kern w:val="24"/>
                              </w:rPr>
                              <w:t xml:space="preserve">This book draws on straightforward explanations to complex subject </w:t>
                            </w:r>
                            <w:r>
                              <w:rPr>
                                <w:rFonts w:asciiTheme="minorHAnsi" w:hAnsi="Calibri" w:cstheme="minorBidi"/>
                                <w:color w:val="374151"/>
                                <w:kern w:val="24"/>
                              </w:rPr>
                              <w:t>topics to bring ideas together. As it is written by both curriculum and subject experts, you will benefit from the scientific aspects of what is taught on an A-level Biology course and what is likely to be covered in an exam paper.</w:t>
                            </w:r>
                          </w:p>
                        </w:txbxContent>
                      </wps:txbx>
                      <wps:bodyPr wrap="square" rtlCol="0">
                        <a:spAutoFit/>
                      </wps:bodyPr>
                    </wps:wsp>
                  </a:graphicData>
                </a:graphic>
              </wp:anchor>
            </w:drawing>
          </mc:Choice>
          <mc:Fallback>
            <w:pict>
              <v:shape w14:anchorId="5B32A360" id="TextBox 11" o:spid="_x0000_s1028" type="#_x0000_t202" style="position:absolute;margin-left:157.7pt;margin-top:207.7pt;width:325.5pt;height:106.65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" filled="f" stroked="f">
                <v:textbox style="mso-fit-shape-to-text:t">
                  <w:txbxContent>
                    <w:p w:rsidR="0056219B" w:rsidRDefault="0056219B" w:rsidP="0056219B">
                      <w:pPr>
                        <w:pStyle w:val="NormalWeb"/>
                        <w:spacing w:before="0" w:beforeAutospacing="0" w:after="0" w:afterAutospacing="0"/>
                      </w:pPr>
                      <w:r>
                        <w:rPr>
                          <w:rFonts w:asciiTheme="minorHAnsi" w:hAnsi="Calibri" w:cstheme="minorBidi"/>
                          <w:b/>
                          <w:bCs/>
                          <w:color w:val="000000" w:themeColor="text1"/>
                          <w:kern w:val="24"/>
                          <w:u w:val="single"/>
                        </w:rPr>
                        <w:t>AQA A level Biology</w:t>
                      </w:r>
                    </w:p>
                    <w:p w:rsidR="0056219B" w:rsidRDefault="0056219B" w:rsidP="0056219B">
                      <w:pPr>
                        <w:pStyle w:val="NormalWeb"/>
                        <w:spacing w:before="0" w:beforeAutospacing="0" w:after="0" w:afterAutospacing="0"/>
                      </w:pPr>
                      <w:r>
                        <w:rPr>
                          <w:rFonts w:asciiTheme="minorHAnsi" w:hAnsi="Calibri" w:cstheme="minorBidi"/>
                          <w:color w:val="000000" w:themeColor="text1"/>
                          <w:kern w:val="24"/>
                        </w:rPr>
                        <w:t xml:space="preserve">This book draws on straightforward explanations to complex subject </w:t>
                      </w:r>
                      <w:r>
                        <w:rPr>
                          <w:rFonts w:asciiTheme="minorHAnsi" w:hAnsi="Calibri" w:cstheme="minorBidi"/>
                          <w:color w:val="374151"/>
                          <w:kern w:val="24"/>
                        </w:rPr>
                        <w:t>topics to bring ideas together. As it is written by both curriculum and subject experts, you will benefit from the scientific aspects of what is taught on an A-level Biology course and what is likely to be covered in an exam paper.</w:t>
                      </w:r>
                    </w:p>
                  </w:txbxContent>
                </v:textbox>
              </v:shape>
            </w:pict>
          </mc:Fallback>
        </mc:AlternateContent>
      </w:r>
      <w:r w:rsidRPr="0056219B">
        <mc:AlternateContent>
          <mc:Choice Requires="wps">
            <w:drawing>
              <wp:anchor distT="0" distB="0" distL="114300" distR="114300" simplePos="0" relativeHeight="251686912" behindDoc="0" locked="0" layoutInCell="1" allowOverlap="1" wp14:anchorId="30743F16" wp14:editId="76A5065B">
                <wp:simplePos x="0" y="0"/>
                <wp:positionH relativeFrom="column">
                  <wp:posOffset>-558800</wp:posOffset>
                </wp:positionH>
                <wp:positionV relativeFrom="paragraph">
                  <wp:posOffset>-568960</wp:posOffset>
                </wp:positionV>
                <wp:extent cx="6244454" cy="425501"/>
                <wp:effectExtent l="0" t="0" r="0" b="0"/>
                <wp:wrapNone/>
                <wp:docPr id="35" name="Rectangle 14"/>
                <wp:cNvGraphicFramePr/>
                <a:graphic xmlns:a="http://schemas.openxmlformats.org/drawingml/2006/main">
                  <a:graphicData uri="http://schemas.microsoft.com/office/word/2010/wordprocessingShape">
                    <wps:wsp>
                      <wps:cNvSpPr/>
                      <wps:spPr>
                        <a:xfrm>
                          <a:off x="0" y="0"/>
                          <a:ext cx="6244454" cy="425501"/>
                        </a:xfrm>
                        <a:prstGeom prst="rect">
                          <a:avLst/>
                        </a:prstGeom>
                        <a:noFill/>
                      </wps:spPr>
                      <wps:txbx>
                        <w:txbxContent>
                          <w:p w:rsidR="0056219B" w:rsidRDefault="0056219B" w:rsidP="0056219B">
                            <w:pPr>
                              <w:pStyle w:val="NormalWeb"/>
                              <w:spacing w:before="0" w:beforeAutospacing="0" w:after="200" w:afterAutospacing="0" w:line="276" w:lineRule="auto"/>
                              <w:jc w:val="center"/>
                            </w:pPr>
                            <w:r>
                              <w:rPr>
                                <w:rFonts w:ascii="Calibri" w:eastAsia="MS Mincho" w:hAnsi="Calibri" w:cs="Arial"/>
                                <w:b/>
                                <w:bCs/>
                                <w:color w:val="E46C0A"/>
                                <w:kern w:val="24"/>
                                <w:sz w:val="40"/>
                                <w:szCs w:val="40"/>
                                <w:u w:val="single"/>
                              </w:rPr>
                              <w:t>Book Recommendations</w:t>
                            </w:r>
                          </w:p>
                        </w:txbxContent>
                      </wps:txbx>
                      <wps:bodyPr wrap="square" lIns="91440" tIns="45720" rIns="91440" bIns="45720">
                        <a:spAutoFit/>
                        <a:scene3d>
                          <a:camera prst="perspectiveLeft"/>
                          <a:lightRig rig="threePt" dir="t"/>
                        </a:scene3d>
                      </wps:bodyPr>
                    </wps:wsp>
                  </a:graphicData>
                </a:graphic>
              </wp:anchor>
            </w:drawing>
          </mc:Choice>
          <mc:Fallback>
            <w:pict>
              <v:rect w14:anchorId="30743F16" id="Rectangle 14" o:spid="_x0000_s1029" style="position:absolute;margin-left:-44pt;margin-top:-44.8pt;width:491.7pt;height:33.5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" filled="f" stroked="f">
                <v:textbox style="mso-fit-shape-to-text:t">
                  <w:txbxContent>
                    <w:p w:rsidR="0056219B" w:rsidRDefault="0056219B" w:rsidP="0056219B">
                      <w:pPr>
                        <w:pStyle w:val="NormalWeb"/>
                        <w:spacing w:before="0" w:beforeAutospacing="0" w:after="200" w:afterAutospacing="0" w:line="276" w:lineRule="auto"/>
                        <w:jc w:val="center"/>
                      </w:pPr>
                      <w:r>
                        <w:rPr>
                          <w:rFonts w:ascii="Calibri" w:eastAsia="MS Mincho" w:hAnsi="Calibri" w:cs="Arial"/>
                          <w:b/>
                          <w:bCs/>
                          <w:color w:val="E46C0A"/>
                          <w:kern w:val="24"/>
                          <w:sz w:val="40"/>
                          <w:szCs w:val="40"/>
                          <w:u w:val="single"/>
                        </w:rPr>
                        <w:t>Book Recommendations</w:t>
                      </w:r>
                    </w:p>
                  </w:txbxContent>
                </v:textbox>
              </v:rect>
            </w:pict>
          </mc:Fallback>
        </mc:AlternateContent>
      </w:r>
      <w:r w:rsidRPr="0056219B">
        <w:drawing>
          <wp:anchor distT="0" distB="0" distL="114300" distR="114300" simplePos="0" relativeHeight="251687936" behindDoc="0" locked="0" layoutInCell="1" allowOverlap="1" wp14:anchorId="5DC516CB" wp14:editId="0CCF9B4C">
            <wp:simplePos x="0" y="0"/>
            <wp:positionH relativeFrom="column">
              <wp:posOffset>-532130</wp:posOffset>
            </wp:positionH>
            <wp:positionV relativeFrom="paragraph">
              <wp:posOffset>198755</wp:posOffset>
            </wp:positionV>
            <wp:extent cx="1605365" cy="2219817"/>
            <wp:effectExtent l="0" t="0" r="0" b="9525"/>
            <wp:wrapNone/>
            <wp:docPr id="37" name="Picture 5">
              <a:extLst xmlns:a="http://schemas.openxmlformats.org/drawingml/2006/main">
                <a:ext uri="{FF2B5EF4-FFF2-40B4-BE49-F238E27FC236}">
                  <a16:creationId xmlns:a16="http://schemas.microsoft.com/office/drawing/2014/main" id="{C84465B4-F723-18EA-A692-1EECAC54702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C84465B4-F723-18EA-A692-1EECAC547027}"/>
                        </a:ext>
                      </a:extLst>
                    </pic:cNvPr>
                    <pic:cNvPicPr>
                      <a:picLocks noChangeAspect="1"/>
                    </pic:cNvPicPr>
                  </pic:nvPicPr>
                  <pic:blipFill>
                    <a:blip r:embed="rId21"/>
                    <a:stretch>
                      <a:fillRect/>
                    </a:stretch>
                  </pic:blipFill>
                  <pic:spPr>
                    <a:xfrm>
                      <a:off x="0" y="0"/>
                      <a:ext cx="1605365" cy="2219817"/>
                    </a:xfrm>
                    <a:prstGeom prst="rect">
                      <a:avLst/>
                    </a:prstGeom>
                  </pic:spPr>
                </pic:pic>
              </a:graphicData>
            </a:graphic>
          </wp:anchor>
        </w:drawing>
      </w:r>
      <w:r w:rsidRPr="0056219B">
        <w:drawing>
          <wp:anchor distT="0" distB="0" distL="114300" distR="114300" simplePos="0" relativeHeight="251688960" behindDoc="0" locked="0" layoutInCell="1" allowOverlap="1" wp14:anchorId="2A853E90" wp14:editId="54BDE743">
            <wp:simplePos x="0" y="0"/>
            <wp:positionH relativeFrom="column">
              <wp:posOffset>7363460</wp:posOffset>
            </wp:positionH>
            <wp:positionV relativeFrom="paragraph">
              <wp:posOffset>3971290</wp:posOffset>
            </wp:positionV>
            <wp:extent cx="1812177" cy="2444217"/>
            <wp:effectExtent l="0" t="0" r="0" b="0"/>
            <wp:wrapNone/>
            <wp:docPr id="38" name="Picture 8">
              <a:extLst xmlns:a="http://schemas.openxmlformats.org/drawingml/2006/main">
                <a:ext uri="{FF2B5EF4-FFF2-40B4-BE49-F238E27FC236}">
                  <a16:creationId xmlns:a16="http://schemas.microsoft.com/office/drawing/2014/main" id="{6DEAAC5A-FB8A-A221-0E06-5F8FCD6E02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6DEAAC5A-FB8A-A221-0E06-5F8FCD6E0241}"/>
                        </a:ext>
                      </a:extLst>
                    </pic:cNvPr>
                    <pic:cNvPicPr>
                      <a:picLocks noChangeAspect="1"/>
                    </pic:cNvPicPr>
                  </pic:nvPicPr>
                  <pic:blipFill>
                    <a:blip r:embed="rId19"/>
                    <a:stretch>
                      <a:fillRect/>
                    </a:stretch>
                  </pic:blipFill>
                  <pic:spPr>
                    <a:xfrm>
                      <a:off x="0" y="0"/>
                      <a:ext cx="1812177" cy="2444217"/>
                    </a:xfrm>
                    <a:prstGeom prst="rect">
                      <a:avLst/>
                    </a:prstGeom>
                  </pic:spPr>
                </pic:pic>
              </a:graphicData>
            </a:graphic>
          </wp:anchor>
        </w:drawing>
      </w:r>
      <w:r w:rsidRPr="0056219B">
        <w:drawing>
          <wp:anchor distT="0" distB="0" distL="114300" distR="114300" simplePos="0" relativeHeight="251691008" behindDoc="0" locked="0" layoutInCell="1" allowOverlap="1" wp14:anchorId="0550AD35" wp14:editId="013C9990">
            <wp:simplePos x="0" y="0"/>
            <wp:positionH relativeFrom="column">
              <wp:posOffset>7363460</wp:posOffset>
            </wp:positionH>
            <wp:positionV relativeFrom="paragraph">
              <wp:posOffset>12006580</wp:posOffset>
            </wp:positionV>
            <wp:extent cx="1812177" cy="2684175"/>
            <wp:effectExtent l="0" t="0" r="0" b="1905"/>
            <wp:wrapNone/>
            <wp:docPr id="40" name="Picture 12">
              <a:extLst xmlns:a="http://schemas.openxmlformats.org/drawingml/2006/main">
                <a:ext uri="{FF2B5EF4-FFF2-40B4-BE49-F238E27FC236}">
                  <a16:creationId xmlns:a16="http://schemas.microsoft.com/office/drawing/2014/main" id="{9E9CD13A-39F3-6CA1-3BCC-0F6A2EB5683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9E9CD13A-39F3-6CA1-3BCC-0F6A2EB56838}"/>
                        </a:ext>
                      </a:extLst>
                    </pic:cNvPr>
                    <pic:cNvPicPr>
                      <a:picLocks noChangeAspect="1"/>
                    </pic:cNvPicPr>
                  </pic:nvPicPr>
                  <pic:blipFill>
                    <a:blip r:embed="rId22"/>
                    <a:stretch>
                      <a:fillRect/>
                    </a:stretch>
                  </pic:blipFill>
                  <pic:spPr>
                    <a:xfrm>
                      <a:off x="0" y="0"/>
                      <a:ext cx="1812177" cy="2684175"/>
                    </a:xfrm>
                    <a:prstGeom prst="rect">
                      <a:avLst/>
                    </a:prstGeom>
                  </pic:spPr>
                </pic:pic>
              </a:graphicData>
            </a:graphic>
          </wp:anchor>
        </w:drawing>
      </w:r>
      <w:r w:rsidRPr="0056219B">
        <mc:AlternateContent>
          <mc:Choice Requires="wps">
            <w:drawing>
              <wp:anchor distT="0" distB="0" distL="114300" distR="114300" simplePos="0" relativeHeight="251692032" behindDoc="0" locked="0" layoutInCell="1" allowOverlap="1" wp14:anchorId="3BA6D3BA" wp14:editId="0A1568F4">
                <wp:simplePos x="0" y="0"/>
                <wp:positionH relativeFrom="column">
                  <wp:posOffset>-543560</wp:posOffset>
                </wp:positionH>
                <wp:positionV relativeFrom="paragraph">
                  <wp:posOffset>14102080</wp:posOffset>
                </wp:positionV>
                <wp:extent cx="3991082" cy="1569660"/>
                <wp:effectExtent l="0" t="0" r="0" b="0"/>
                <wp:wrapNone/>
                <wp:docPr id="19" name="TextBox 18">
                  <a:extLst xmlns:a="http://schemas.openxmlformats.org/drawingml/2006/main">
                    <a:ext uri="{FF2B5EF4-FFF2-40B4-BE49-F238E27FC236}">
                      <a16:creationId xmlns:a16="http://schemas.microsoft.com/office/drawing/2014/main" id="{30759A9B-8357-E3E1-74DA-14E56A5600BD}"/>
                    </a:ext>
                  </a:extLst>
                </wp:docPr>
                <wp:cNvGraphicFramePr/>
                <a:graphic xmlns:a="http://schemas.openxmlformats.org/drawingml/2006/main">
                  <a:graphicData uri="http://schemas.microsoft.com/office/word/2010/wordprocessingShape">
                    <wps:wsp>
                      <wps:cNvSpPr txBox="1"/>
                      <wps:spPr>
                        <a:xfrm>
                          <a:off x="0" y="0"/>
                          <a:ext cx="3991082" cy="1569660"/>
                        </a:xfrm>
                        <a:prstGeom prst="rect">
                          <a:avLst/>
                        </a:prstGeom>
                        <a:noFill/>
                      </wps:spPr>
                      <wps:txbx>
                        <w:txbxContent>
                          <w:p w:rsidR="0056219B" w:rsidRDefault="0056219B" w:rsidP="0056219B">
                            <w:pPr>
                              <w:pStyle w:val="NormalWeb"/>
                              <w:spacing w:before="0" w:beforeAutospacing="0" w:after="0" w:afterAutospacing="0"/>
                            </w:pPr>
                            <w:r>
                              <w:rPr>
                                <w:rFonts w:asciiTheme="minorHAnsi" w:hAnsi="Calibri" w:cstheme="minorBidi"/>
                                <w:b/>
                                <w:bCs/>
                                <w:color w:val="374151"/>
                                <w:kern w:val="24"/>
                                <w:u w:val="single"/>
                              </w:rPr>
                              <w:t>The Basics of Molecular Biology</w:t>
                            </w:r>
                          </w:p>
                          <w:p w:rsidR="0056219B" w:rsidRDefault="0056219B" w:rsidP="0056219B">
                            <w:pPr>
                              <w:pStyle w:val="NormalWeb"/>
                              <w:spacing w:before="0" w:beforeAutospacing="0" w:after="0" w:afterAutospacing="0"/>
                            </w:pPr>
                            <w:r>
                              <w:rPr>
                                <w:rFonts w:asciiTheme="minorHAnsi" w:hAnsi="Calibri" w:cstheme="minorBidi"/>
                                <w:color w:val="374151"/>
                                <w:kern w:val="24"/>
                              </w:rPr>
                              <w:t xml:space="preserve"> This book is ideal for visual learners, as it boasts over 100 rich illustrations. Chapters are dedicated to molecular biology, including nucleic acids and proteins, the genetic code, and protein synthesis. This book is ideal for critical thinkers. Whether you're studying</w:t>
                            </w:r>
                            <w:r>
                              <w:rPr>
                                <w:rFonts w:asciiTheme="minorHAnsi" w:hAnsi="Calibri" w:cstheme="minorBidi"/>
                                <w:color w:val="000000" w:themeColor="text1"/>
                                <w:kern w:val="24"/>
                              </w:rPr>
                              <w:t> A-level Maths</w:t>
                            </w:r>
                            <w:r>
                              <w:rPr>
                                <w:rFonts w:asciiTheme="minorHAnsi" w:hAnsi="Calibri" w:cstheme="minorBidi"/>
                                <w:color w:val="374151"/>
                                <w:kern w:val="24"/>
                              </w:rPr>
                              <w:t>, Biology, or any other subject, it is important to be able to program your mind to solve problems.</w:t>
                            </w:r>
                          </w:p>
                        </w:txbxContent>
                      </wps:txbx>
                      <wps:bodyPr wrap="square">
                        <a:spAutoFit/>
                      </wps:bodyPr>
                    </wps:wsp>
                  </a:graphicData>
                </a:graphic>
              </wp:anchor>
            </w:drawing>
          </mc:Choice>
          <mc:Fallback>
            <w:pict>
              <v:shape w14:anchorId="3BA6D3BA" id="TextBox 18" o:spid="_x0000_s1030" type="#_x0000_t202" style="position:absolute;margin-left:-42.8pt;margin-top:1110.4pt;width:314.25pt;height:123.6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" filled="f" stroked="f">
                <v:textbox style="mso-fit-shape-to-text:t">
                  <w:txbxContent>
                    <w:p w:rsidR="0056219B" w:rsidRDefault="0056219B" w:rsidP="0056219B">
                      <w:pPr>
                        <w:pStyle w:val="NormalWeb"/>
                        <w:spacing w:before="0" w:beforeAutospacing="0" w:after="0" w:afterAutospacing="0"/>
                      </w:pPr>
                      <w:r>
                        <w:rPr>
                          <w:rFonts w:asciiTheme="minorHAnsi" w:hAnsi="Calibri" w:cstheme="minorBidi"/>
                          <w:b/>
                          <w:bCs/>
                          <w:color w:val="374151"/>
                          <w:kern w:val="24"/>
                          <w:u w:val="single"/>
                        </w:rPr>
                        <w:t>The Basics of Molecular Biology</w:t>
                      </w:r>
                    </w:p>
                    <w:p w:rsidR="0056219B" w:rsidRDefault="0056219B" w:rsidP="0056219B">
                      <w:pPr>
                        <w:pStyle w:val="NormalWeb"/>
                        <w:spacing w:before="0" w:beforeAutospacing="0" w:after="0" w:afterAutospacing="0"/>
                      </w:pPr>
                      <w:r>
                        <w:rPr>
                          <w:rFonts w:asciiTheme="minorHAnsi" w:hAnsi="Calibri" w:cstheme="minorBidi"/>
                          <w:color w:val="374151"/>
                          <w:kern w:val="24"/>
                        </w:rPr>
                        <w:t xml:space="preserve"> This book is ideal for visual learners, as it boasts over 100 rich illustrations. Chapters are dedicated to molecular biology, including nucleic acids and proteins, the genetic code, and protein synthesis. This book is ideal for critical thinkers. Whether you're studying</w:t>
                      </w:r>
                      <w:r>
                        <w:rPr>
                          <w:rFonts w:asciiTheme="minorHAnsi" w:hAnsi="Calibri" w:cstheme="minorBidi"/>
                          <w:color w:val="000000" w:themeColor="text1"/>
                          <w:kern w:val="24"/>
                        </w:rPr>
                        <w:t> A-level Maths</w:t>
                      </w:r>
                      <w:r>
                        <w:rPr>
                          <w:rFonts w:asciiTheme="minorHAnsi" w:hAnsi="Calibri" w:cstheme="minorBidi"/>
                          <w:color w:val="374151"/>
                          <w:kern w:val="24"/>
                        </w:rPr>
                        <w:t>, Biology, or any other subject, it is important to be able to program your mind to solve problems.</w:t>
                      </w:r>
                    </w:p>
                  </w:txbxContent>
                </v:textbox>
              </v:shape>
            </w:pict>
          </mc:Fallback>
        </mc:AlternateContent>
      </w:r>
      <w:r>
        <w:br w:type="page"/>
      </w:r>
    </w:p>
    <w:p w:rsidR="00DA19D6" w:rsidRDefault="00DA19D6"/>
    <w:p w:rsidR="00DA19D6" w:rsidRDefault="00B31FED">
      <w:r>
        <w:rPr>
          <w:noProof/>
          <w:lang w:eastAsia="en-GB"/>
        </w:rPr>
        <w:drawing>
          <wp:inline distT="0" distB="0" distL="0" distR="0" wp14:anchorId="10F95AC3" wp14:editId="0A7F123F">
            <wp:extent cx="5731510" cy="3628390"/>
            <wp:effectExtent l="0" t="0" r="254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31510" cy="3628390"/>
                    </a:xfrm>
                    <a:prstGeom prst="rect">
                      <a:avLst/>
                    </a:prstGeom>
                  </pic:spPr>
                </pic:pic>
              </a:graphicData>
            </a:graphic>
          </wp:inline>
        </w:drawing>
      </w:r>
    </w:p>
    <w:p w:rsidR="00B31FED" w:rsidRDefault="00B31FED">
      <w:r>
        <w:t xml:space="preserve">The Immune System Available at: </w:t>
      </w:r>
      <w:hyperlink r:id="rId24" w:history="1">
        <w:r w:rsidRPr="0052431F">
          <w:rPr>
            <w:rStyle w:val="Hyperlink"/>
          </w:rPr>
          <w:t>https://www.stem.org.uk/resources/elibrary/resource/35694/immune-system</w:t>
        </w:r>
      </w:hyperlink>
      <w:r>
        <w:t xml:space="preserve"> </w:t>
      </w:r>
    </w:p>
    <w:p w:rsidR="00B31FED" w:rsidRDefault="00B31FED">
      <w:r>
        <w:rPr>
          <w:noProof/>
          <w:lang w:eastAsia="en-GB"/>
        </w:rPr>
        <w:drawing>
          <wp:anchor distT="0" distB="0" distL="114300" distR="114300" simplePos="0" relativeHeight="251673600" behindDoc="0" locked="0" layoutInCell="1" allowOverlap="1">
            <wp:simplePos x="0" y="0"/>
            <wp:positionH relativeFrom="margin">
              <wp:posOffset>3595370</wp:posOffset>
            </wp:positionH>
            <wp:positionV relativeFrom="paragraph">
              <wp:posOffset>24765</wp:posOffset>
            </wp:positionV>
            <wp:extent cx="1987550" cy="2836545"/>
            <wp:effectExtent l="0" t="0" r="0" b="1905"/>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1987550" cy="2836545"/>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mc:AlternateContent>
          <mc:Choice Requires="wps">
            <w:drawing>
              <wp:anchor distT="0" distB="0" distL="114300" distR="114300" simplePos="0" relativeHeight="251672576" behindDoc="0" locked="0" layoutInCell="1" allowOverlap="1">
                <wp:simplePos x="0" y="0"/>
                <wp:positionH relativeFrom="column">
                  <wp:posOffset>5137</wp:posOffset>
                </wp:positionH>
                <wp:positionV relativeFrom="paragraph">
                  <wp:posOffset>35139</wp:posOffset>
                </wp:positionV>
                <wp:extent cx="2609636" cy="3025739"/>
                <wp:effectExtent l="0" t="0" r="19685" b="22860"/>
                <wp:wrapNone/>
                <wp:docPr id="16" name="Text Box 16"/>
                <wp:cNvGraphicFramePr/>
                <a:graphic xmlns:a="http://schemas.openxmlformats.org/drawingml/2006/main">
                  <a:graphicData uri="http://schemas.microsoft.com/office/word/2010/wordprocessingShape">
                    <wps:wsp>
                      <wps:cNvSpPr txBox="1"/>
                      <wps:spPr>
                        <a:xfrm>
                          <a:off x="0" y="0"/>
                          <a:ext cx="2609636" cy="3025739"/>
                        </a:xfrm>
                        <a:prstGeom prst="rect">
                          <a:avLst/>
                        </a:prstGeom>
                        <a:solidFill>
                          <a:schemeClr val="lt1"/>
                        </a:solidFill>
                        <a:ln w="6350">
                          <a:solidFill>
                            <a:prstClr val="black"/>
                          </a:solidFill>
                        </a:ln>
                      </wps:spPr>
                      <wps:txbx>
                        <w:txbxContent>
                          <w:p w:rsidR="00B31FED" w:rsidRDefault="00B31FED">
                            <w:r>
                              <w:t>The immune system is what keeps us</w:t>
                            </w:r>
                            <w:bookmarkStart w:id="0" w:name="_GoBack"/>
                            <w:bookmarkEnd w:id="0"/>
                            <w:r>
                              <w:t xml:space="preserve"> healthy in spite of the many organisms and substances that can do us harm not least of all corona virus. In this issue, explore how our bodies are designed to prevent potentially harmful objects from getting inside, and what happens when bacteria, viruses, fungi or other foreign organisms or substances breach these barriers.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6" o:spid="_x0000_s1031" type="#_x0000_t202" style="position:absolute;margin-left:.4pt;margin-top:2.75pt;width:205.5pt;height:238.2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" fillcolor="white [3201]" strokeweight=".5pt">
                <v:textbox>
                  <w:txbxContent>
                    <w:p w:rsidR="00B31FED" w:rsidRDefault="00B31FED">
                      <w:r>
                        <w:t>The immune system is what keeps us</w:t>
                      </w:r>
                      <w:bookmarkStart w:id="1" w:name="_GoBack"/>
                      <w:bookmarkEnd w:id="1"/>
                      <w:r>
                        <w:t xml:space="preserve"> healthy in spite of the many organisms and substances that can do us harm not least of all corona virus. In this issue, explore how our bodies are designed to prevent potentially harmful objects from getting inside, and what happens when bacteria, viruses, fungi or other foreign organisms or substances breach these barriers.</w:t>
                      </w:r>
                    </w:p>
                  </w:txbxContent>
                </v:textbox>
              </v:shape>
            </w:pict>
          </mc:Fallback>
        </mc:AlternateContent>
      </w:r>
      <w:r>
        <w:t xml:space="preserve"> </w:t>
      </w:r>
    </w:p>
    <w:p w:rsidR="00B31FED" w:rsidRDefault="00B31FED"/>
    <w:p w:rsidR="00B31FED" w:rsidRDefault="00B31FED"/>
    <w:p w:rsidR="00B31FED" w:rsidRDefault="00B31FED"/>
    <w:p w:rsidR="00B31FED" w:rsidRDefault="00B31FED"/>
    <w:p w:rsidR="00B31FED" w:rsidRDefault="00B31FED"/>
    <w:p w:rsidR="00B31FED" w:rsidRDefault="00C100BB">
      <w:r>
        <w:rPr>
          <w:noProof/>
          <w:lang w:eastAsia="en-GB"/>
        </w:rPr>
        <w:drawing>
          <wp:anchor distT="0" distB="0" distL="114300" distR="114300" simplePos="0" relativeHeight="251682816" behindDoc="0" locked="0" layoutInCell="1" allowOverlap="1">
            <wp:simplePos x="0" y="0"/>
            <wp:positionH relativeFrom="column">
              <wp:posOffset>800100</wp:posOffset>
            </wp:positionH>
            <wp:positionV relativeFrom="paragraph">
              <wp:posOffset>168910</wp:posOffset>
            </wp:positionV>
            <wp:extent cx="1009650" cy="1009650"/>
            <wp:effectExtent l="0" t="0" r="0" b="0"/>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extLst>
                        <a:ext uri="{28A0092B-C50C-407E-A947-70E740481C1C}">
                          <a14:useLocalDpi xmlns:a14="http://schemas.microsoft.com/office/drawing/2010/main" val="0"/>
                        </a:ext>
                      </a:extLst>
                    </a:blip>
                    <a:stretch>
                      <a:fillRect/>
                    </a:stretch>
                  </pic:blipFill>
                  <pic:spPr>
                    <a:xfrm flipH="1">
                      <a:off x="0" y="0"/>
                      <a:ext cx="1009650" cy="1009650"/>
                    </a:xfrm>
                    <a:prstGeom prst="rect">
                      <a:avLst/>
                    </a:prstGeom>
                  </pic:spPr>
                </pic:pic>
              </a:graphicData>
            </a:graphic>
          </wp:anchor>
        </w:drawing>
      </w:r>
    </w:p>
    <w:p w:rsidR="00B31FED" w:rsidRDefault="00B31FED"/>
    <w:p w:rsidR="00B31FED" w:rsidRDefault="00B31FED"/>
    <w:p w:rsidR="00B31FED" w:rsidRDefault="00B31FED"/>
    <w:p w:rsidR="00B31FED" w:rsidRDefault="00B31FED"/>
    <w:p w:rsidR="00B31FED" w:rsidRDefault="00B31FED"/>
    <w:p w:rsidR="00B31FED" w:rsidRDefault="00B31FED"/>
    <w:p w:rsidR="0056219B" w:rsidRDefault="0056219B"/>
    <w:p w:rsidR="0056219B" w:rsidRDefault="0056219B"/>
    <w:p w:rsidR="0056219B" w:rsidRDefault="0056219B"/>
    <w:p w:rsidR="00B31FED" w:rsidRPr="00B31FED" w:rsidRDefault="00B31FED" w:rsidP="00B31FED">
      <w:pPr>
        <w:jc w:val="center"/>
        <w:rPr>
          <w:color w:val="00B050"/>
          <w:sz w:val="32"/>
          <w:szCs w:val="32"/>
          <w:u w:val="single"/>
        </w:rPr>
      </w:pPr>
      <w:r w:rsidRPr="00B31FED">
        <w:rPr>
          <w:color w:val="00B050"/>
          <w:sz w:val="32"/>
          <w:szCs w:val="32"/>
          <w:u w:val="single"/>
        </w:rPr>
        <w:t>Recommended videos to watch</w:t>
      </w:r>
    </w:p>
    <w:p w:rsidR="00B31FED" w:rsidRDefault="00B31FED" w:rsidP="00B31FED">
      <w:r>
        <w:t>Take a moment to appreciate biology in context. Explore these outstanding presentations by world-leading scientists and researchers, covering a wide range of fascinating topics. They offer insightful answers and raise thought-provoking questions.</w:t>
      </w:r>
      <w:r>
        <w:br/>
      </w:r>
    </w:p>
    <w:p w:rsidR="00B31FED" w:rsidRDefault="00B31FED" w:rsidP="00B31FED">
      <w:r>
        <w:t>Click the link or scan the QR code to watch:</w:t>
      </w:r>
      <w:r w:rsidR="00C100BB">
        <w:t xml:space="preserve">  </w:t>
      </w:r>
    </w:p>
    <w:p w:rsidR="0056219B" w:rsidRDefault="0056219B" w:rsidP="00B31FED">
      <w:pPr>
        <w:rPr>
          <w:sz w:val="32"/>
          <w:szCs w:val="32"/>
          <w:u w:val="single"/>
        </w:rPr>
      </w:pPr>
    </w:p>
    <w:p w:rsidR="0056219B" w:rsidRDefault="0056219B" w:rsidP="00B31FED">
      <w:pPr>
        <w:rPr>
          <w:sz w:val="32"/>
          <w:szCs w:val="32"/>
          <w:u w:val="single"/>
        </w:rPr>
      </w:pPr>
    </w:p>
    <w:p w:rsidR="00B31FED" w:rsidRDefault="0056219B" w:rsidP="00B31FED">
      <w:pPr>
        <w:rPr>
          <w:sz w:val="32"/>
          <w:szCs w:val="32"/>
          <w:u w:val="single"/>
        </w:rPr>
      </w:pPr>
      <w:r>
        <w:rPr>
          <w:noProof/>
          <w:sz w:val="32"/>
          <w:szCs w:val="32"/>
          <w:u w:val="single"/>
          <w:lang w:eastAsia="en-GB"/>
        </w:rPr>
        <mc:AlternateContent>
          <mc:Choice Requires="wps">
            <w:drawing>
              <wp:anchor distT="0" distB="0" distL="114300" distR="114300" simplePos="0" relativeHeight="251674624" behindDoc="0" locked="0" layoutInCell="1" allowOverlap="1">
                <wp:simplePos x="0" y="0"/>
                <wp:positionH relativeFrom="margin">
                  <wp:posOffset>101600</wp:posOffset>
                </wp:positionH>
                <wp:positionV relativeFrom="paragraph">
                  <wp:posOffset>2685415</wp:posOffset>
                </wp:positionV>
                <wp:extent cx="5655924" cy="3670300"/>
                <wp:effectExtent l="0" t="0" r="21590" b="25400"/>
                <wp:wrapNone/>
                <wp:docPr id="18" name="Text Box 18"/>
                <wp:cNvGraphicFramePr/>
                <a:graphic xmlns:a="http://schemas.openxmlformats.org/drawingml/2006/main">
                  <a:graphicData uri="http://schemas.microsoft.com/office/word/2010/wordprocessingShape">
                    <wps:wsp>
                      <wps:cNvSpPr txBox="1"/>
                      <wps:spPr>
                        <a:xfrm>
                          <a:off x="0" y="0"/>
                          <a:ext cx="5655924" cy="3670300"/>
                        </a:xfrm>
                        <a:prstGeom prst="rect">
                          <a:avLst/>
                        </a:prstGeom>
                        <a:solidFill>
                          <a:schemeClr val="lt1"/>
                        </a:solidFill>
                        <a:ln w="6350">
                          <a:solidFill>
                            <a:prstClr val="black"/>
                          </a:solidFill>
                        </a:ln>
                      </wps:spPr>
                      <wps:txbx>
                        <w:txbxContent>
                          <w:p w:rsidR="00E26BE4" w:rsidRDefault="00E26BE4">
                            <w:r>
                              <w:rPr>
                                <w:rStyle w:val="Strong"/>
                              </w:rPr>
                              <w:t xml:space="preserve">Svante </w:t>
                            </w:r>
                            <w:proofErr w:type="spellStart"/>
                            <w:r>
                              <w:rPr>
                                <w:rStyle w:val="Strong"/>
                              </w:rPr>
                              <w:t>Pääbo</w:t>
                            </w:r>
                            <w:proofErr w:type="spellEnd"/>
                            <w:r>
                              <w:t xml:space="preserve"> – Father of </w:t>
                            </w:r>
                            <w:proofErr w:type="spellStart"/>
                            <w:r>
                              <w:t>paleogenetics</w:t>
                            </w:r>
                            <w:proofErr w:type="spellEnd"/>
                            <w:r>
                              <w:t xml:space="preserve"> </w:t>
                            </w:r>
                          </w:p>
                          <w:p w:rsidR="00E26BE4" w:rsidRDefault="00E26BE4">
                            <w:pPr>
                              <w:rPr>
                                <w:rFonts w:ascii="Arial" w:hAnsi="Arial" w:cs="Arial"/>
                                <w:color w:val="001D35"/>
                                <w:sz w:val="27"/>
                                <w:szCs w:val="27"/>
                                <w:shd w:val="clear" w:color="auto" w:fill="FFFFFF"/>
                              </w:rPr>
                            </w:pPr>
                            <w:r>
                              <w:rPr>
                                <w:rFonts w:ascii="Arial" w:hAnsi="Arial" w:cs="Arial"/>
                                <w:color w:val="001D35"/>
                                <w:sz w:val="27"/>
                                <w:szCs w:val="27"/>
                                <w:shd w:val="clear" w:color="auto" w:fill="FFFFFF"/>
                              </w:rPr>
                              <w:t xml:space="preserve">Svante </w:t>
                            </w:r>
                            <w:proofErr w:type="spellStart"/>
                            <w:r>
                              <w:rPr>
                                <w:rFonts w:ascii="Arial" w:hAnsi="Arial" w:cs="Arial"/>
                                <w:color w:val="001D35"/>
                                <w:sz w:val="27"/>
                                <w:szCs w:val="27"/>
                                <w:shd w:val="clear" w:color="auto" w:fill="FFFFFF"/>
                              </w:rPr>
                              <w:t>Pääbo</w:t>
                            </w:r>
                            <w:proofErr w:type="spellEnd"/>
                            <w:r>
                              <w:rPr>
                                <w:rFonts w:ascii="Arial" w:hAnsi="Arial" w:cs="Arial"/>
                                <w:color w:val="001D35"/>
                                <w:sz w:val="27"/>
                                <w:szCs w:val="27"/>
                                <w:shd w:val="clear" w:color="auto" w:fill="FFFFFF"/>
                              </w:rPr>
                              <w:t xml:space="preserve"> is widely recognized as the father of </w:t>
                            </w:r>
                            <w:proofErr w:type="spellStart"/>
                            <w:r>
                              <w:rPr>
                                <w:rFonts w:ascii="Arial" w:hAnsi="Arial" w:cs="Arial"/>
                                <w:color w:val="001D35"/>
                                <w:sz w:val="27"/>
                                <w:szCs w:val="27"/>
                                <w:shd w:val="clear" w:color="auto" w:fill="FFFFFF"/>
                              </w:rPr>
                              <w:t>paleogenetics</w:t>
                            </w:r>
                            <w:proofErr w:type="spellEnd"/>
                            <w:r>
                              <w:rPr>
                                <w:rFonts w:ascii="Arial" w:hAnsi="Arial" w:cs="Arial"/>
                                <w:color w:val="001D35"/>
                                <w:sz w:val="27"/>
                                <w:szCs w:val="27"/>
                                <w:shd w:val="clear" w:color="auto" w:fill="FFFFFF"/>
                              </w:rPr>
                              <w:t>, </w:t>
                            </w:r>
                            <w:r>
                              <w:t xml:space="preserve">a field he pioneered by developing methods to extract and </w:t>
                            </w:r>
                            <w:proofErr w:type="spellStart"/>
                            <w:r>
                              <w:t>analyze</w:t>
                            </w:r>
                            <w:proofErr w:type="spellEnd"/>
                            <w:r>
                              <w:t xml:space="preserve"> DNA from ancient human remains, particularly Neanderthals</w:t>
                            </w:r>
                            <w:r>
                              <w:rPr>
                                <w:rFonts w:ascii="Arial" w:hAnsi="Arial" w:cs="Arial"/>
                                <w:color w:val="001D35"/>
                                <w:sz w:val="27"/>
                                <w:szCs w:val="27"/>
                                <w:shd w:val="clear" w:color="auto" w:fill="FFFFFF"/>
                              </w:rPr>
                              <w:t>.</w:t>
                            </w:r>
                            <w:r w:rsidR="00717D44">
                              <w:rPr>
                                <w:rFonts w:ascii="Arial" w:hAnsi="Arial" w:cs="Arial"/>
                                <w:color w:val="001D35"/>
                                <w:sz w:val="27"/>
                                <w:szCs w:val="27"/>
                                <w:shd w:val="clear" w:color="auto" w:fill="FFFFFF"/>
                              </w:rPr>
                              <w:t xml:space="preserve"> </w:t>
                            </w:r>
                            <w:hyperlink r:id="rId27" w:history="1">
                              <w:r w:rsidR="00717D44" w:rsidRPr="001C22A4">
                                <w:rPr>
                                  <w:rStyle w:val="Hyperlink"/>
                                  <w:rFonts w:ascii="Arial" w:hAnsi="Arial" w:cs="Arial"/>
                                  <w:sz w:val="27"/>
                                  <w:szCs w:val="27"/>
                                  <w:shd w:val="clear" w:color="auto" w:fill="FFFFFF"/>
                                </w:rPr>
                                <w:t>https://www.youtube.com/watch?v=kU0ei9ApmsY</w:t>
                              </w:r>
                            </w:hyperlink>
                            <w:r w:rsidR="00717D44">
                              <w:rPr>
                                <w:rFonts w:ascii="Arial" w:hAnsi="Arial" w:cs="Arial"/>
                                <w:color w:val="001D35"/>
                                <w:sz w:val="27"/>
                                <w:szCs w:val="27"/>
                                <w:shd w:val="clear" w:color="auto" w:fill="FFFFFF"/>
                              </w:rPr>
                              <w:t xml:space="preserve"> </w:t>
                            </w:r>
                          </w:p>
                          <w:p w:rsidR="00E26BE4" w:rsidRDefault="00717D44">
                            <w:r w:rsidRPr="00717D44">
                              <w:drawing>
                                <wp:inline distT="0" distB="0" distL="0" distR="0" wp14:anchorId="6ECBACFC" wp14:editId="33253516">
                                  <wp:extent cx="5172807" cy="3103684"/>
                                  <wp:effectExtent l="0" t="0" r="8890" b="1905"/>
                                  <wp:docPr id="3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28"/>
                                          <a:stretch>
                                            <a:fillRect/>
                                          </a:stretch>
                                        </pic:blipFill>
                                        <pic:spPr>
                                          <a:xfrm>
                                            <a:off x="0" y="0"/>
                                            <a:ext cx="5172807" cy="310368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8" o:spid="_x0000_s1032" type="#_x0000_t202" style="position:absolute;margin-left:8pt;margin-top:211.45pt;width:445.35pt;height:289pt;z-index:25167462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" fillcolor="white [3201]" strokeweight=".5pt">
                <v:textbox>
                  <w:txbxContent>
                    <w:p w:rsidR="00E26BE4" w:rsidRDefault="00E26BE4">
                      <w:r>
                        <w:rPr>
                          <w:rStyle w:val="Strong"/>
                        </w:rPr>
                        <w:t xml:space="preserve">Svante </w:t>
                      </w:r>
                      <w:proofErr w:type="spellStart"/>
                      <w:r>
                        <w:rPr>
                          <w:rStyle w:val="Strong"/>
                        </w:rPr>
                        <w:t>Pääbo</w:t>
                      </w:r>
                      <w:proofErr w:type="spellEnd"/>
                      <w:r>
                        <w:t xml:space="preserve"> – Father of </w:t>
                      </w:r>
                      <w:proofErr w:type="spellStart"/>
                      <w:r>
                        <w:t>paleogenetics</w:t>
                      </w:r>
                      <w:proofErr w:type="spellEnd"/>
                      <w:r>
                        <w:t xml:space="preserve"> </w:t>
                      </w:r>
                    </w:p>
                    <w:p w:rsidR="00E26BE4" w:rsidRDefault="00E26BE4">
                      <w:pPr>
                        <w:rPr>
                          <w:rFonts w:ascii="Arial" w:hAnsi="Arial" w:cs="Arial"/>
                          <w:color w:val="001D35"/>
                          <w:sz w:val="27"/>
                          <w:szCs w:val="27"/>
                          <w:shd w:val="clear" w:color="auto" w:fill="FFFFFF"/>
                        </w:rPr>
                      </w:pPr>
                      <w:r>
                        <w:rPr>
                          <w:rFonts w:ascii="Arial" w:hAnsi="Arial" w:cs="Arial"/>
                          <w:color w:val="001D35"/>
                          <w:sz w:val="27"/>
                          <w:szCs w:val="27"/>
                          <w:shd w:val="clear" w:color="auto" w:fill="FFFFFF"/>
                        </w:rPr>
                        <w:t xml:space="preserve">Svante </w:t>
                      </w:r>
                      <w:proofErr w:type="spellStart"/>
                      <w:r>
                        <w:rPr>
                          <w:rFonts w:ascii="Arial" w:hAnsi="Arial" w:cs="Arial"/>
                          <w:color w:val="001D35"/>
                          <w:sz w:val="27"/>
                          <w:szCs w:val="27"/>
                          <w:shd w:val="clear" w:color="auto" w:fill="FFFFFF"/>
                        </w:rPr>
                        <w:t>Pääbo</w:t>
                      </w:r>
                      <w:proofErr w:type="spellEnd"/>
                      <w:r>
                        <w:rPr>
                          <w:rFonts w:ascii="Arial" w:hAnsi="Arial" w:cs="Arial"/>
                          <w:color w:val="001D35"/>
                          <w:sz w:val="27"/>
                          <w:szCs w:val="27"/>
                          <w:shd w:val="clear" w:color="auto" w:fill="FFFFFF"/>
                        </w:rPr>
                        <w:t xml:space="preserve"> is widely recognized as the father of </w:t>
                      </w:r>
                      <w:proofErr w:type="spellStart"/>
                      <w:r>
                        <w:rPr>
                          <w:rFonts w:ascii="Arial" w:hAnsi="Arial" w:cs="Arial"/>
                          <w:color w:val="001D35"/>
                          <w:sz w:val="27"/>
                          <w:szCs w:val="27"/>
                          <w:shd w:val="clear" w:color="auto" w:fill="FFFFFF"/>
                        </w:rPr>
                        <w:t>paleogenetics</w:t>
                      </w:r>
                      <w:proofErr w:type="spellEnd"/>
                      <w:r>
                        <w:rPr>
                          <w:rFonts w:ascii="Arial" w:hAnsi="Arial" w:cs="Arial"/>
                          <w:color w:val="001D35"/>
                          <w:sz w:val="27"/>
                          <w:szCs w:val="27"/>
                          <w:shd w:val="clear" w:color="auto" w:fill="FFFFFF"/>
                        </w:rPr>
                        <w:t>, </w:t>
                      </w:r>
                      <w:r>
                        <w:t xml:space="preserve">a field he pioneered by developing methods to extract and </w:t>
                      </w:r>
                      <w:proofErr w:type="spellStart"/>
                      <w:r>
                        <w:t>analyze</w:t>
                      </w:r>
                      <w:proofErr w:type="spellEnd"/>
                      <w:r>
                        <w:t xml:space="preserve"> DNA from ancient human remains, particularly Neanderthals</w:t>
                      </w:r>
                      <w:r>
                        <w:rPr>
                          <w:rFonts w:ascii="Arial" w:hAnsi="Arial" w:cs="Arial"/>
                          <w:color w:val="001D35"/>
                          <w:sz w:val="27"/>
                          <w:szCs w:val="27"/>
                          <w:shd w:val="clear" w:color="auto" w:fill="FFFFFF"/>
                        </w:rPr>
                        <w:t>.</w:t>
                      </w:r>
                      <w:r w:rsidR="00717D44">
                        <w:rPr>
                          <w:rFonts w:ascii="Arial" w:hAnsi="Arial" w:cs="Arial"/>
                          <w:color w:val="001D35"/>
                          <w:sz w:val="27"/>
                          <w:szCs w:val="27"/>
                          <w:shd w:val="clear" w:color="auto" w:fill="FFFFFF"/>
                        </w:rPr>
                        <w:t xml:space="preserve"> </w:t>
                      </w:r>
                      <w:hyperlink r:id="rId29" w:history="1">
                        <w:r w:rsidR="00717D44" w:rsidRPr="001C22A4">
                          <w:rPr>
                            <w:rStyle w:val="Hyperlink"/>
                            <w:rFonts w:ascii="Arial" w:hAnsi="Arial" w:cs="Arial"/>
                            <w:sz w:val="27"/>
                            <w:szCs w:val="27"/>
                            <w:shd w:val="clear" w:color="auto" w:fill="FFFFFF"/>
                          </w:rPr>
                          <w:t>https://www.youtube.com/watch?v=kU0ei9ApmsY</w:t>
                        </w:r>
                      </w:hyperlink>
                      <w:r w:rsidR="00717D44">
                        <w:rPr>
                          <w:rFonts w:ascii="Arial" w:hAnsi="Arial" w:cs="Arial"/>
                          <w:color w:val="001D35"/>
                          <w:sz w:val="27"/>
                          <w:szCs w:val="27"/>
                          <w:shd w:val="clear" w:color="auto" w:fill="FFFFFF"/>
                        </w:rPr>
                        <w:t xml:space="preserve"> </w:t>
                      </w:r>
                    </w:p>
                    <w:p w:rsidR="00E26BE4" w:rsidRDefault="00717D44">
                      <w:r w:rsidRPr="00717D44">
                        <w:drawing>
                          <wp:inline distT="0" distB="0" distL="0" distR="0" wp14:anchorId="6ECBACFC" wp14:editId="33253516">
                            <wp:extent cx="5172807" cy="3103684"/>
                            <wp:effectExtent l="0" t="0" r="8890" b="1905"/>
                            <wp:docPr id="3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28"/>
                                    <a:stretch>
                                      <a:fillRect/>
                                    </a:stretch>
                                  </pic:blipFill>
                                  <pic:spPr>
                                    <a:xfrm>
                                      <a:off x="0" y="0"/>
                                      <a:ext cx="5172807" cy="3103684"/>
                                    </a:xfrm>
                                    <a:prstGeom prst="rect">
                                      <a:avLst/>
                                    </a:prstGeom>
                                  </pic:spPr>
                                </pic:pic>
                              </a:graphicData>
                            </a:graphic>
                          </wp:inline>
                        </w:drawing>
                      </w:r>
                    </w:p>
                  </w:txbxContent>
                </v:textbox>
                <w10:wrap anchorx="margin"/>
              </v:shape>
            </w:pict>
          </mc:Fallback>
        </mc:AlternateContent>
      </w:r>
      <w:r w:rsidR="00C100BB">
        <w:rPr>
          <w:noProof/>
          <w:lang w:eastAsia="en-GB"/>
        </w:rPr>
        <w:drawing>
          <wp:anchor distT="0" distB="0" distL="114300" distR="114300" simplePos="0" relativeHeight="251681792" behindDoc="0" locked="0" layoutInCell="1" allowOverlap="1">
            <wp:simplePos x="0" y="0"/>
            <wp:positionH relativeFrom="page">
              <wp:posOffset>5534025</wp:posOffset>
            </wp:positionH>
            <wp:positionV relativeFrom="paragraph">
              <wp:posOffset>4813935</wp:posOffset>
            </wp:positionV>
            <wp:extent cx="864235" cy="875665"/>
            <wp:effectExtent l="0" t="0" r="0" b="635"/>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864235" cy="875665"/>
                    </a:xfrm>
                    <a:prstGeom prst="rect">
                      <a:avLst/>
                    </a:prstGeom>
                  </pic:spPr>
                </pic:pic>
              </a:graphicData>
            </a:graphic>
          </wp:anchor>
        </w:drawing>
      </w:r>
      <w:r w:rsidR="00E26BE4">
        <w:rPr>
          <w:noProof/>
          <w:sz w:val="32"/>
          <w:szCs w:val="32"/>
          <w:u w:val="single"/>
          <w:lang w:eastAsia="en-GB"/>
        </w:rPr>
        <mc:AlternateContent>
          <mc:Choice Requires="wps">
            <w:drawing>
              <wp:anchor distT="0" distB="0" distL="114300" distR="114300" simplePos="0" relativeHeight="251676672" behindDoc="0" locked="0" layoutInCell="1" allowOverlap="1" wp14:anchorId="1A32C90F" wp14:editId="2958057D">
                <wp:simplePos x="0" y="0"/>
                <wp:positionH relativeFrom="column">
                  <wp:posOffset>0</wp:posOffset>
                </wp:positionH>
                <wp:positionV relativeFrom="paragraph">
                  <wp:posOffset>-635</wp:posOffset>
                </wp:positionV>
                <wp:extent cx="5655924" cy="3670300"/>
                <wp:effectExtent l="0" t="0" r="21590" b="25400"/>
                <wp:wrapNone/>
                <wp:docPr id="8" name="Text Box 8"/>
                <wp:cNvGraphicFramePr/>
                <a:graphic xmlns:a="http://schemas.openxmlformats.org/drawingml/2006/main">
                  <a:graphicData uri="http://schemas.microsoft.com/office/word/2010/wordprocessingShape">
                    <wps:wsp>
                      <wps:cNvSpPr txBox="1"/>
                      <wps:spPr>
                        <a:xfrm>
                          <a:off x="0" y="0"/>
                          <a:ext cx="5655924" cy="3670300"/>
                        </a:xfrm>
                        <a:prstGeom prst="rect">
                          <a:avLst/>
                        </a:prstGeom>
                        <a:solidFill>
                          <a:schemeClr val="lt1"/>
                        </a:solidFill>
                        <a:ln w="6350">
                          <a:solidFill>
                            <a:prstClr val="black"/>
                          </a:solidFill>
                        </a:ln>
                      </wps:spPr>
                      <wps:txbx>
                        <w:txbxContent>
                          <w:p w:rsidR="00E26BE4" w:rsidRDefault="00E26BE4" w:rsidP="00E26BE4">
                            <w:r>
                              <w:rPr>
                                <w:rStyle w:val="Strong"/>
                              </w:rPr>
                              <w:t xml:space="preserve">Bonnie L. </w:t>
                            </w:r>
                            <w:proofErr w:type="spellStart"/>
                            <w:r>
                              <w:rPr>
                                <w:rStyle w:val="Strong"/>
                              </w:rPr>
                              <w:t>Bassler</w:t>
                            </w:r>
                            <w:proofErr w:type="spellEnd"/>
                            <w:r>
                              <w:t xml:space="preserve"> – Molecular biologist &amp; pioneer of quorum sensing</w:t>
                            </w:r>
                          </w:p>
                          <w:p w:rsidR="00E26BE4" w:rsidRDefault="00E26BE4" w:rsidP="00E26BE4">
                            <w:pPr>
                              <w:rPr>
                                <w:rFonts w:ascii="Arial" w:hAnsi="Arial" w:cs="Arial"/>
                                <w:color w:val="001D35"/>
                                <w:sz w:val="27"/>
                                <w:szCs w:val="27"/>
                                <w:shd w:val="clear" w:color="auto" w:fill="FFFFFF"/>
                              </w:rPr>
                            </w:pPr>
                            <w:r>
                              <w:t xml:space="preserve">Bonnie L. </w:t>
                            </w:r>
                            <w:proofErr w:type="spellStart"/>
                            <w:r>
                              <w:t>Bassler</w:t>
                            </w:r>
                            <w:proofErr w:type="spellEnd"/>
                            <w:r>
                              <w:t xml:space="preserve"> is a molecular biologist renowned for her pioneering work in quorum sensing, the process by which bacteria communicate with each other using chemical signals</w:t>
                            </w:r>
                            <w:r>
                              <w:rPr>
                                <w:rFonts w:ascii="Arial" w:hAnsi="Arial" w:cs="Arial"/>
                                <w:color w:val="001D35"/>
                                <w:sz w:val="27"/>
                                <w:szCs w:val="27"/>
                                <w:shd w:val="clear" w:color="auto" w:fill="FFFFFF"/>
                              </w:rPr>
                              <w:t>.</w:t>
                            </w:r>
                          </w:p>
                          <w:p w:rsidR="00E26BE4" w:rsidRDefault="00E26BE4" w:rsidP="00E26BE4">
                            <w:r w:rsidRPr="00E26BE4">
                              <w:drawing>
                                <wp:inline distT="0" distB="0" distL="0" distR="0" wp14:anchorId="613EE9ED" wp14:editId="45A121E2">
                                  <wp:extent cx="4436110" cy="2321560"/>
                                  <wp:effectExtent l="0" t="0" r="2540" b="2540"/>
                                  <wp:docPr id="3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31"/>
                                          <a:stretch>
                                            <a:fillRect/>
                                          </a:stretch>
                                        </pic:blipFill>
                                        <pic:spPr>
                                          <a:xfrm>
                                            <a:off x="0" y="0"/>
                                            <a:ext cx="4436110" cy="2321560"/>
                                          </a:xfrm>
                                          <a:prstGeom prst="rect">
                                            <a:avLst/>
                                          </a:prstGeom>
                                        </pic:spPr>
                                      </pic:pic>
                                    </a:graphicData>
                                  </a:graphic>
                                </wp:inline>
                              </w:drawing>
                            </w:r>
                            <w:r w:rsidR="00C100BB">
                              <w:rPr>
                                <w:noProof/>
                                <w:lang w:eastAsia="en-GB"/>
                              </w:rPr>
                              <w:drawing>
                                <wp:inline distT="0" distB="0" distL="0" distR="0" wp14:anchorId="730A5DC4" wp14:editId="6FBC263B">
                                  <wp:extent cx="781050" cy="798581"/>
                                  <wp:effectExtent l="0" t="0" r="0" b="190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798133" cy="816047"/>
                                          </a:xfrm>
                                          <a:prstGeom prst="rect">
                                            <a:avLst/>
                                          </a:prstGeom>
                                        </pic:spPr>
                                      </pic:pic>
                                    </a:graphicData>
                                  </a:graphic>
                                </wp:inline>
                              </w:drawing>
                            </w:r>
                          </w:p>
                          <w:p w:rsidR="00E26BE4" w:rsidRDefault="00E26BE4" w:rsidP="00E26BE4">
                            <w:hyperlink r:id="rId33" w:history="1">
                              <w:r w:rsidRPr="001C22A4">
                                <w:rPr>
                                  <w:rStyle w:val="Hyperlink"/>
                                </w:rPr>
                                <w:t>https://www.hhmi.org/news/tapping-bacterial-conversations</w:t>
                              </w:r>
                            </w:hyperlink>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A32C90F" id="Text Box 8" o:spid="_x0000_s1033" type="#_x0000_t202" style="position:absolute;margin-left:0;margin-top:-.05pt;width:445.35pt;height:289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" fillcolor="white [3201]" strokeweight=".5pt">
                <v:textbox>
                  <w:txbxContent>
                    <w:p w:rsidR="00E26BE4" w:rsidRDefault="00E26BE4" w:rsidP="00E26BE4">
                      <w:r>
                        <w:rPr>
                          <w:rStyle w:val="Strong"/>
                        </w:rPr>
                        <w:t xml:space="preserve">Bonnie L. </w:t>
                      </w:r>
                      <w:proofErr w:type="spellStart"/>
                      <w:r>
                        <w:rPr>
                          <w:rStyle w:val="Strong"/>
                        </w:rPr>
                        <w:t>Bassler</w:t>
                      </w:r>
                      <w:proofErr w:type="spellEnd"/>
                      <w:r>
                        <w:t xml:space="preserve"> – Molecular biologist &amp; pioneer of quorum sensing</w:t>
                      </w:r>
                    </w:p>
                    <w:p w:rsidR="00E26BE4" w:rsidRDefault="00E26BE4" w:rsidP="00E26BE4">
                      <w:pPr>
                        <w:rPr>
                          <w:rFonts w:ascii="Arial" w:hAnsi="Arial" w:cs="Arial"/>
                          <w:color w:val="001D35"/>
                          <w:sz w:val="27"/>
                          <w:szCs w:val="27"/>
                          <w:shd w:val="clear" w:color="auto" w:fill="FFFFFF"/>
                        </w:rPr>
                      </w:pPr>
                      <w:r>
                        <w:t xml:space="preserve">Bonnie L. </w:t>
                      </w:r>
                      <w:proofErr w:type="spellStart"/>
                      <w:r>
                        <w:t>Bassler</w:t>
                      </w:r>
                      <w:proofErr w:type="spellEnd"/>
                      <w:r>
                        <w:t xml:space="preserve"> is a molecular biologist renowned for her pioneering work in quorum sensing, the process by which bacteria communicate with each other using chemical signals</w:t>
                      </w:r>
                      <w:r>
                        <w:rPr>
                          <w:rFonts w:ascii="Arial" w:hAnsi="Arial" w:cs="Arial"/>
                          <w:color w:val="001D35"/>
                          <w:sz w:val="27"/>
                          <w:szCs w:val="27"/>
                          <w:shd w:val="clear" w:color="auto" w:fill="FFFFFF"/>
                        </w:rPr>
                        <w:t>.</w:t>
                      </w:r>
                    </w:p>
                    <w:p w:rsidR="00E26BE4" w:rsidRDefault="00E26BE4" w:rsidP="00E26BE4">
                      <w:r w:rsidRPr="00E26BE4">
                        <w:drawing>
                          <wp:inline distT="0" distB="0" distL="0" distR="0" wp14:anchorId="613EE9ED" wp14:editId="45A121E2">
                            <wp:extent cx="4436110" cy="2321560"/>
                            <wp:effectExtent l="0" t="0" r="2540" b="2540"/>
                            <wp:docPr id="3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31"/>
                                    <a:stretch>
                                      <a:fillRect/>
                                    </a:stretch>
                                  </pic:blipFill>
                                  <pic:spPr>
                                    <a:xfrm>
                                      <a:off x="0" y="0"/>
                                      <a:ext cx="4436110" cy="2321560"/>
                                    </a:xfrm>
                                    <a:prstGeom prst="rect">
                                      <a:avLst/>
                                    </a:prstGeom>
                                  </pic:spPr>
                                </pic:pic>
                              </a:graphicData>
                            </a:graphic>
                          </wp:inline>
                        </w:drawing>
                      </w:r>
                      <w:r w:rsidR="00C100BB">
                        <w:rPr>
                          <w:noProof/>
                          <w:lang w:eastAsia="en-GB"/>
                        </w:rPr>
                        <w:drawing>
                          <wp:inline distT="0" distB="0" distL="0" distR="0" wp14:anchorId="730A5DC4" wp14:editId="6FBC263B">
                            <wp:extent cx="781050" cy="798581"/>
                            <wp:effectExtent l="0" t="0" r="0" b="190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798133" cy="816047"/>
                                    </a:xfrm>
                                    <a:prstGeom prst="rect">
                                      <a:avLst/>
                                    </a:prstGeom>
                                  </pic:spPr>
                                </pic:pic>
                              </a:graphicData>
                            </a:graphic>
                          </wp:inline>
                        </w:drawing>
                      </w:r>
                    </w:p>
                    <w:p w:rsidR="00E26BE4" w:rsidRDefault="00E26BE4" w:rsidP="00E26BE4">
                      <w:hyperlink r:id="rId34" w:history="1">
                        <w:r w:rsidRPr="001C22A4">
                          <w:rPr>
                            <w:rStyle w:val="Hyperlink"/>
                          </w:rPr>
                          <w:t>https://www.hhmi.org/news/tapping-bacterial-conversations</w:t>
                        </w:r>
                      </w:hyperlink>
                      <w:r>
                        <w:t xml:space="preserve"> </w:t>
                      </w:r>
                    </w:p>
                  </w:txbxContent>
                </v:textbox>
              </v:shape>
            </w:pict>
          </mc:Fallback>
        </mc:AlternateContent>
      </w:r>
    </w:p>
    <w:sectPr w:rsidR="00B31FED" w:rsidSect="000324F1">
      <w:headerReference w:type="default" r:id="rId35"/>
      <w:footerReference w:type="default" r:id="rId36"/>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6183" w:rsidRDefault="00FB6183" w:rsidP="00AA5857">
      <w:pPr>
        <w:spacing w:after="0" w:line="240" w:lineRule="auto"/>
      </w:pPr>
      <w:r>
        <w:separator/>
      </w:r>
    </w:p>
  </w:endnote>
  <w:endnote w:type="continuationSeparator" w:id="0">
    <w:p w:rsidR="00FB6183" w:rsidRDefault="00FB6183" w:rsidP="00AA58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Mincho">
    <w:altName w:val="Yu Gothic UI"/>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1330491"/>
      <w:docPartObj>
        <w:docPartGallery w:val="Page Numbers (Bottom of Page)"/>
        <w:docPartUnique/>
      </w:docPartObj>
    </w:sdtPr>
    <w:sdtEndPr>
      <w:rPr>
        <w:noProof/>
      </w:rPr>
    </w:sdtEndPr>
    <w:sdtContent>
      <w:p w:rsidR="00F409CB" w:rsidRDefault="00F409CB">
        <w:pPr>
          <w:pStyle w:val="Footer"/>
          <w:jc w:val="right"/>
        </w:pPr>
        <w:r>
          <w:fldChar w:fldCharType="begin"/>
        </w:r>
        <w:r>
          <w:instrText xml:space="preserve"> PAGE   \* MERGEFORMAT </w:instrText>
        </w:r>
        <w:r>
          <w:fldChar w:fldCharType="separate"/>
        </w:r>
        <w:r w:rsidR="0056219B">
          <w:rPr>
            <w:noProof/>
          </w:rPr>
          <w:t>7</w:t>
        </w:r>
        <w:r>
          <w:rPr>
            <w:noProof/>
          </w:rPr>
          <w:fldChar w:fldCharType="end"/>
        </w:r>
      </w:p>
    </w:sdtContent>
  </w:sdt>
  <w:p w:rsidR="00F409CB" w:rsidRDefault="00F409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6183" w:rsidRDefault="00FB6183" w:rsidP="00AA5857">
      <w:pPr>
        <w:spacing w:after="0" w:line="240" w:lineRule="auto"/>
      </w:pPr>
      <w:r>
        <w:separator/>
      </w:r>
    </w:p>
  </w:footnote>
  <w:footnote w:type="continuationSeparator" w:id="0">
    <w:p w:rsidR="00FB6183" w:rsidRDefault="00FB6183" w:rsidP="00AA58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3244" w:rsidRDefault="00F409CB" w:rsidP="00243244">
    <w:pPr>
      <w:pStyle w:val="Header"/>
      <w:tabs>
        <w:tab w:val="clear" w:pos="4513"/>
        <w:tab w:val="clear" w:pos="9026"/>
        <w:tab w:val="left" w:pos="3340"/>
      </w:tabs>
    </w:pPr>
    <w:r>
      <w:rPr>
        <w:noProof/>
        <w:lang w:eastAsia="en-GB"/>
      </w:rPr>
      <w:drawing>
        <wp:anchor distT="0" distB="0" distL="114300" distR="114300" simplePos="0" relativeHeight="251659264" behindDoc="0" locked="0" layoutInCell="1" allowOverlap="1" wp14:anchorId="6EE4CD08" wp14:editId="5A9AAD75">
          <wp:simplePos x="0" y="0"/>
          <wp:positionH relativeFrom="column">
            <wp:posOffset>5060950</wp:posOffset>
          </wp:positionH>
          <wp:positionV relativeFrom="paragraph">
            <wp:posOffset>-121285</wp:posOffset>
          </wp:positionV>
          <wp:extent cx="1227455" cy="530225"/>
          <wp:effectExtent l="0" t="0" r="0" b="317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7455" cy="530225"/>
                  </a:xfrm>
                  <a:prstGeom prst="rect">
                    <a:avLst/>
                  </a:prstGeom>
                </pic:spPr>
              </pic:pic>
            </a:graphicData>
          </a:graphic>
          <wp14:sizeRelH relativeFrom="margin">
            <wp14:pctWidth>0</wp14:pctWidth>
          </wp14:sizeRelH>
          <wp14:sizeRelV relativeFrom="margin">
            <wp14:pctHeight>0</wp14:pctHeight>
          </wp14:sizeRelV>
        </wp:anchor>
      </w:drawing>
    </w:r>
    <w:r w:rsidR="00243244">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7149CE"/>
    <w:multiLevelType w:val="multilevel"/>
    <w:tmpl w:val="3F645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831F40"/>
    <w:multiLevelType w:val="multilevel"/>
    <w:tmpl w:val="44B8BD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F012D91"/>
    <w:multiLevelType w:val="hybridMultilevel"/>
    <w:tmpl w:val="42B0D96E"/>
    <w:lvl w:ilvl="0" w:tplc="10061514">
      <w:start w:val="1"/>
      <w:numFmt w:val="upperLetter"/>
      <w:lvlText w:val="%1-"/>
      <w:lvlJc w:val="left"/>
      <w:pPr>
        <w:ind w:left="1518" w:hanging="384"/>
      </w:pPr>
      <w:rPr>
        <w:rFonts w:hint="default"/>
        <w:u w:val="single"/>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3" w15:restartNumberingAfterBreak="0">
    <w:nsid w:val="2C351CC6"/>
    <w:multiLevelType w:val="multilevel"/>
    <w:tmpl w:val="3FB6A2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7EA3843"/>
    <w:multiLevelType w:val="multilevel"/>
    <w:tmpl w:val="25B022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AD073F8"/>
    <w:multiLevelType w:val="multilevel"/>
    <w:tmpl w:val="83F48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471959"/>
    <w:multiLevelType w:val="multilevel"/>
    <w:tmpl w:val="38CAED1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EA4385F"/>
    <w:multiLevelType w:val="multilevel"/>
    <w:tmpl w:val="B8482A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6"/>
  </w:num>
  <w:num w:numId="3">
    <w:abstractNumId w:val="1"/>
  </w:num>
  <w:num w:numId="4">
    <w:abstractNumId w:val="7"/>
  </w:num>
  <w:num w:numId="5">
    <w:abstractNumId w:val="3"/>
  </w:num>
  <w:num w:numId="6">
    <w:abstractNumId w:val="4"/>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6960"/>
    <w:rsid w:val="000324F1"/>
    <w:rsid w:val="000370FC"/>
    <w:rsid w:val="000B2A64"/>
    <w:rsid w:val="001C4998"/>
    <w:rsid w:val="00243244"/>
    <w:rsid w:val="003D5F06"/>
    <w:rsid w:val="004A302A"/>
    <w:rsid w:val="0056219B"/>
    <w:rsid w:val="00717D44"/>
    <w:rsid w:val="00764F0C"/>
    <w:rsid w:val="00920B2C"/>
    <w:rsid w:val="00AA5857"/>
    <w:rsid w:val="00B31FED"/>
    <w:rsid w:val="00B36960"/>
    <w:rsid w:val="00C100BB"/>
    <w:rsid w:val="00C77DD2"/>
    <w:rsid w:val="00CB7FA7"/>
    <w:rsid w:val="00D425CF"/>
    <w:rsid w:val="00DA19D6"/>
    <w:rsid w:val="00E26BE4"/>
    <w:rsid w:val="00F409CB"/>
    <w:rsid w:val="00FB61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0274E"/>
  <w15:chartTrackingRefBased/>
  <w15:docId w15:val="{40DE53DF-5303-4488-8407-C62137F9F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B36960"/>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B36960"/>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36960"/>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B36960"/>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B3696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B36960"/>
    <w:rPr>
      <w:b/>
      <w:bCs/>
    </w:rPr>
  </w:style>
  <w:style w:type="character" w:styleId="Hyperlink">
    <w:name w:val="Hyperlink"/>
    <w:basedOn w:val="DefaultParagraphFont"/>
    <w:uiPriority w:val="99"/>
    <w:unhideWhenUsed/>
    <w:rsid w:val="00B36960"/>
    <w:rPr>
      <w:color w:val="0000FF"/>
      <w:u w:val="single"/>
    </w:rPr>
  </w:style>
  <w:style w:type="paragraph" w:styleId="ListParagraph">
    <w:name w:val="List Paragraph"/>
    <w:basedOn w:val="Normal"/>
    <w:uiPriority w:val="34"/>
    <w:qFormat/>
    <w:rsid w:val="000324F1"/>
    <w:pPr>
      <w:ind w:left="720"/>
      <w:contextualSpacing/>
    </w:pPr>
  </w:style>
  <w:style w:type="paragraph" w:styleId="Header">
    <w:name w:val="header"/>
    <w:basedOn w:val="Normal"/>
    <w:link w:val="HeaderChar"/>
    <w:uiPriority w:val="99"/>
    <w:unhideWhenUsed/>
    <w:rsid w:val="00AA5857"/>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5857"/>
  </w:style>
  <w:style w:type="paragraph" w:styleId="Footer">
    <w:name w:val="footer"/>
    <w:basedOn w:val="Normal"/>
    <w:link w:val="FooterChar"/>
    <w:uiPriority w:val="99"/>
    <w:unhideWhenUsed/>
    <w:rsid w:val="00AA585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58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707266">
      <w:bodyDiv w:val="1"/>
      <w:marLeft w:val="0"/>
      <w:marRight w:val="0"/>
      <w:marTop w:val="0"/>
      <w:marBottom w:val="0"/>
      <w:divBdr>
        <w:top w:val="none" w:sz="0" w:space="0" w:color="auto"/>
        <w:left w:val="none" w:sz="0" w:space="0" w:color="auto"/>
        <w:bottom w:val="none" w:sz="0" w:space="0" w:color="auto"/>
        <w:right w:val="none" w:sz="0" w:space="0" w:color="auto"/>
      </w:divBdr>
    </w:div>
    <w:div w:id="1263804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physicsandmathstutor.com/biology-revision/a-level-aqa/biological-molecules/" TargetMode="External"/><Relationship Id="rId18" Type="http://schemas.openxmlformats.org/officeDocument/2006/relationships/hyperlink" Target="https://www.yourgenome.org/facts/what-is-dna/" TargetMode="External"/><Relationship Id="rId26" Type="http://schemas.openxmlformats.org/officeDocument/2006/relationships/image" Target="media/image15.png"/><Relationship Id="rId3" Type="http://schemas.openxmlformats.org/officeDocument/2006/relationships/settings" Target="settings.xml"/><Relationship Id="rId21" Type="http://schemas.openxmlformats.org/officeDocument/2006/relationships/image" Target="media/image11.png"/><Relationship Id="rId34" Type="http://schemas.openxmlformats.org/officeDocument/2006/relationships/hyperlink" Target="https://www.hhmi.org/news/tapping-bacterial-conversations" TargetMode="Externa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8.png"/><Relationship Id="rId25" Type="http://schemas.openxmlformats.org/officeDocument/2006/relationships/image" Target="media/image14.png"/><Relationship Id="rId33" Type="http://schemas.openxmlformats.org/officeDocument/2006/relationships/hyperlink" Target="https://www.hhmi.org/news/tapping-bacterial-conversations"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s-cool.co.uk/a-level/biology/exchange-and-transport" TargetMode="External"/><Relationship Id="rId20" Type="http://schemas.openxmlformats.org/officeDocument/2006/relationships/image" Target="media/image10.png"/><Relationship Id="rId29" Type="http://schemas.openxmlformats.org/officeDocument/2006/relationships/hyperlink" Target="https://www.youtube.com/watch?v=kU0ei9ApmsY"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yperlink" Target="https://www.stem.org.uk/resources/elibrary/resource/35694/immune-system" TargetMode="External"/><Relationship Id="rId32" Type="http://schemas.openxmlformats.org/officeDocument/2006/relationships/image" Target="media/image19.png"/><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3.png"/><Relationship Id="rId28" Type="http://schemas.openxmlformats.org/officeDocument/2006/relationships/image" Target="media/image16.png"/><Relationship Id="rId36"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image" Target="media/image9.png"/><Relationship Id="rId31" Type="http://schemas.openxmlformats.org/officeDocument/2006/relationships/image" Target="media/image18.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www.khanacademy.org/science/biology/structure-of-a-cell" TargetMode="External"/><Relationship Id="rId22" Type="http://schemas.openxmlformats.org/officeDocument/2006/relationships/image" Target="media/image12.png"/><Relationship Id="rId27" Type="http://schemas.openxmlformats.org/officeDocument/2006/relationships/hyperlink" Target="https://www.youtube.com/watch?v=kU0ei9ApmsY" TargetMode="External"/><Relationship Id="rId30" Type="http://schemas.openxmlformats.org/officeDocument/2006/relationships/image" Target="media/image17.png"/><Relationship Id="rId35"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167</TotalTime>
  <Pages>7</Pages>
  <Words>666</Words>
  <Characters>3798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Any Authorised User</Company>
  <LinksUpToDate>false</LinksUpToDate>
  <CharactersWithSpaces>4456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Sharesha.James</dc:creator>
  <cp:keywords/>
  <dc:description/>
  <cp:lastModifiedBy>Sharesha.James</cp:lastModifiedBy>
  <cp:revision>13</cp:revision>
  <dcterms:created xsi:type="dcterms:W3CDTF">2025-06-22T22:41:00Z</dcterms:created>
  <dcterms:modified xsi:type="dcterms:W3CDTF">2025-06-23T09:04:00Z</dcterms:modified>
</cp:coreProperties>
</file>