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182BD" w14:textId="77777777" w:rsidR="00730342" w:rsidRDefault="00042DB4">
      <w:r>
        <w:rPr>
          <w:noProof/>
          <w:lang w:eastAsia="en-GB"/>
        </w:rPr>
        <w:drawing>
          <wp:anchor distT="0" distB="0" distL="114300" distR="114300" simplePos="0" relativeHeight="251663360" behindDoc="1" locked="0" layoutInCell="1" allowOverlap="1" wp14:anchorId="74E18318" wp14:editId="74E18319">
            <wp:simplePos x="0" y="0"/>
            <wp:positionH relativeFrom="column">
              <wp:posOffset>243205</wp:posOffset>
            </wp:positionH>
            <wp:positionV relativeFrom="paragraph">
              <wp:posOffset>8085</wp:posOffset>
            </wp:positionV>
            <wp:extent cx="5933910" cy="1876926"/>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 header st1-01.jpg"/>
                    <pic:cNvPicPr/>
                  </pic:nvPicPr>
                  <pic:blipFill rotWithShape="1">
                    <a:blip r:embed="rId9">
                      <a:extLst>
                        <a:ext uri="{28A0092B-C50C-407E-A947-70E740481C1C}">
                          <a14:useLocalDpi xmlns:a14="http://schemas.microsoft.com/office/drawing/2010/main" val="0"/>
                        </a:ext>
                      </a:extLst>
                    </a:blip>
                    <a:srcRect l="5688" t="22838" r="60993" b="18887"/>
                    <a:stretch/>
                  </pic:blipFill>
                  <pic:spPr bwMode="auto">
                    <a:xfrm>
                      <a:off x="0" y="0"/>
                      <a:ext cx="5933910" cy="1876926"/>
                    </a:xfrm>
                    <a:prstGeom prst="rect">
                      <a:avLst/>
                    </a:prstGeom>
                    <a:ln>
                      <a:noFill/>
                    </a:ln>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4E182BE" w14:textId="77777777" w:rsidR="00DA79B6" w:rsidRDefault="00DA79B6" w:rsidP="00650688">
      <w:pPr>
        <w:rPr>
          <w:sz w:val="144"/>
          <w:szCs w:val="144"/>
        </w:rPr>
      </w:pPr>
    </w:p>
    <w:p w14:paraId="74E182BF" w14:textId="77777777" w:rsidR="00DA79B6" w:rsidRDefault="00DA79B6" w:rsidP="00042DB4">
      <w:pPr>
        <w:jc w:val="center"/>
        <w:rPr>
          <w:sz w:val="80"/>
          <w:szCs w:val="80"/>
        </w:rPr>
      </w:pPr>
    </w:p>
    <w:p w14:paraId="74E182C0" w14:textId="77777777" w:rsidR="00042DB4" w:rsidRPr="00160A1D" w:rsidRDefault="00042DB4" w:rsidP="00042DB4">
      <w:pPr>
        <w:jc w:val="center"/>
        <w:rPr>
          <w:rFonts w:ascii="Century Gothic" w:hAnsi="Century Gothic"/>
          <w:sz w:val="80"/>
          <w:szCs w:val="80"/>
        </w:rPr>
      </w:pPr>
      <w:r w:rsidRPr="00160A1D">
        <w:rPr>
          <w:rFonts w:ascii="Century Gothic" w:hAnsi="Century Gothic"/>
          <w:sz w:val="80"/>
          <w:szCs w:val="80"/>
        </w:rPr>
        <w:t>Year 11-12 Transition Pack:</w:t>
      </w:r>
    </w:p>
    <w:p w14:paraId="74E182C3" w14:textId="4A2BE505" w:rsidR="004E1841" w:rsidRPr="00572EF3" w:rsidRDefault="00F468A3" w:rsidP="00DA79B6">
      <w:pPr>
        <w:jc w:val="center"/>
        <w:rPr>
          <w:rFonts w:ascii="Century Gothic" w:hAnsi="Century Gothic"/>
          <w:color w:val="0070C0"/>
          <w:sz w:val="144"/>
          <w:szCs w:val="120"/>
        </w:rPr>
      </w:pPr>
      <w:r w:rsidRPr="00572EF3">
        <w:rPr>
          <w:rFonts w:ascii="Century Gothic" w:hAnsi="Century Gothic"/>
          <w:color w:val="0070C0"/>
          <w:sz w:val="144"/>
          <w:szCs w:val="120"/>
        </w:rPr>
        <w:t>Art &amp; Design</w:t>
      </w:r>
    </w:p>
    <w:p w14:paraId="78794045" w14:textId="73CCFFF1" w:rsidR="005A3650" w:rsidRPr="005A3650" w:rsidRDefault="005A3650" w:rsidP="005A3650">
      <w:pPr>
        <w:widowControl w:val="0"/>
        <w:spacing w:after="120" w:line="285" w:lineRule="auto"/>
        <w:jc w:val="center"/>
        <w:rPr>
          <w:rFonts w:ascii="Century Gothic" w:eastAsia="Times New Roman" w:hAnsi="Century Gothic" w:cs="Calibri"/>
          <w:b/>
          <w:bCs/>
          <w:color w:val="000000"/>
          <w:kern w:val="28"/>
          <w:sz w:val="32"/>
          <w:szCs w:val="32"/>
          <w:u w:val="single"/>
          <w:lang w:eastAsia="en-GB"/>
          <w14:cntxtAlts/>
        </w:rPr>
      </w:pPr>
      <w:r w:rsidRPr="005A3650">
        <w:rPr>
          <w:rFonts w:ascii="Century Gothic" w:eastAsia="Times New Roman" w:hAnsi="Century Gothic" w:cs="Calibri"/>
          <w:b/>
          <w:bCs/>
          <w:color w:val="000000"/>
          <w:kern w:val="28"/>
          <w:sz w:val="32"/>
          <w:szCs w:val="32"/>
          <w:u w:val="single"/>
          <w:lang w:eastAsia="en-GB"/>
          <w14:cntxtAlts/>
        </w:rPr>
        <w:t xml:space="preserve">OCR </w:t>
      </w:r>
      <w:r w:rsidR="00572EF3">
        <w:rPr>
          <w:rFonts w:ascii="Century Gothic" w:eastAsia="Times New Roman" w:hAnsi="Century Gothic" w:cs="Calibri"/>
          <w:b/>
          <w:bCs/>
          <w:color w:val="000000"/>
          <w:kern w:val="28"/>
          <w:sz w:val="32"/>
          <w:szCs w:val="32"/>
          <w:u w:val="single"/>
          <w:lang w:eastAsia="en-GB"/>
          <w14:cntxtAlts/>
        </w:rPr>
        <w:t>A Level GCE Art and Design</w:t>
      </w:r>
    </w:p>
    <w:p w14:paraId="7185B32D" w14:textId="7CF3DCF9" w:rsidR="00572EF3" w:rsidRPr="00132362" w:rsidRDefault="00572EF3" w:rsidP="00160A1D">
      <w:pPr>
        <w:widowControl w:val="0"/>
        <w:spacing w:after="120" w:line="285" w:lineRule="auto"/>
        <w:ind w:left="567" w:hanging="567"/>
        <w:jc w:val="center"/>
        <w:rPr>
          <w:rFonts w:ascii="Century Gothic" w:eastAsia="Times New Roman" w:hAnsi="Century Gothic" w:cs="Calibri"/>
          <w:color w:val="000000"/>
          <w:kern w:val="28"/>
          <w:sz w:val="48"/>
          <w:szCs w:val="48"/>
          <w:lang w:eastAsia="en-GB"/>
          <w14:cntxtAlts/>
        </w:rPr>
      </w:pPr>
      <w:r>
        <w:rPr>
          <w:rFonts w:ascii="Century Gothic" w:eastAsia="Times New Roman" w:hAnsi="Century Gothic" w:cs="Calibri"/>
          <w:color w:val="000000"/>
          <w:kern w:val="28"/>
          <w:sz w:val="48"/>
          <w:szCs w:val="48"/>
          <w:lang w:eastAsia="en-GB"/>
          <w14:cntxtAlts/>
        </w:rPr>
        <w:t>H601- A Level Fine Art</w:t>
      </w:r>
    </w:p>
    <w:p w14:paraId="2F5AFDE6" w14:textId="77777777" w:rsidR="005A3650" w:rsidRPr="005A3650" w:rsidRDefault="005A3650" w:rsidP="005A3650">
      <w:pPr>
        <w:widowControl w:val="0"/>
        <w:spacing w:after="120" w:line="285" w:lineRule="auto"/>
        <w:rPr>
          <w:rFonts w:ascii="Calibri" w:eastAsia="Times New Roman" w:hAnsi="Calibri" w:cs="Calibri"/>
          <w:color w:val="000000"/>
          <w:kern w:val="28"/>
          <w:sz w:val="20"/>
          <w:szCs w:val="20"/>
          <w:lang w:eastAsia="en-GB"/>
          <w14:cntxtAlts/>
        </w:rPr>
      </w:pPr>
      <w:r w:rsidRPr="005A3650">
        <w:rPr>
          <w:rFonts w:ascii="Calibri" w:eastAsia="Times New Roman" w:hAnsi="Calibri" w:cs="Calibri"/>
          <w:color w:val="000000"/>
          <w:kern w:val="28"/>
          <w:sz w:val="20"/>
          <w:szCs w:val="20"/>
          <w:lang w:eastAsia="en-GB"/>
          <w14:cntxtAlts/>
        </w:rPr>
        <w:t> </w:t>
      </w:r>
    </w:p>
    <w:p w14:paraId="10FDCF14" w14:textId="59404C8E" w:rsidR="005A3650" w:rsidRPr="00DA79B6" w:rsidRDefault="005A3650" w:rsidP="00DA79B6">
      <w:pPr>
        <w:jc w:val="center"/>
        <w:rPr>
          <w:color w:val="0070C0"/>
          <w:sz w:val="144"/>
          <w:szCs w:val="120"/>
        </w:rPr>
      </w:pPr>
      <w:r>
        <w:rPr>
          <w:noProof/>
          <w:lang w:eastAsia="en-GB"/>
        </w:rPr>
        <w:drawing>
          <wp:anchor distT="0" distB="0" distL="114300" distR="114300" simplePos="0" relativeHeight="251665408" behindDoc="1" locked="0" layoutInCell="1" allowOverlap="1" wp14:anchorId="74E1831A" wp14:editId="2AE6D895">
            <wp:simplePos x="0" y="0"/>
            <wp:positionH relativeFrom="column">
              <wp:posOffset>2166165</wp:posOffset>
            </wp:positionH>
            <wp:positionV relativeFrom="paragraph">
              <wp:posOffset>11622</wp:posOffset>
            </wp:positionV>
            <wp:extent cx="2130425" cy="2428875"/>
            <wp:effectExtent l="0" t="0" r="317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 Salter Letterhead.jpg"/>
                    <pic:cNvPicPr/>
                  </pic:nvPicPr>
                  <pic:blipFill rotWithShape="1">
                    <a:blip r:embed="rId10" cstate="print">
                      <a:extLst>
                        <a:ext uri="{28A0092B-C50C-407E-A947-70E740481C1C}">
                          <a14:useLocalDpi xmlns:a14="http://schemas.microsoft.com/office/drawing/2010/main" val="0"/>
                        </a:ext>
                      </a:extLst>
                    </a:blip>
                    <a:srcRect l="76610" t="3358" r="4068" b="81046"/>
                    <a:stretch/>
                  </pic:blipFill>
                  <pic:spPr bwMode="auto">
                    <a:xfrm>
                      <a:off x="0" y="0"/>
                      <a:ext cx="2130425"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E182C4" w14:textId="4EB413DC" w:rsidR="004E1841" w:rsidRDefault="004E1841"/>
    <w:p w14:paraId="74E182C5" w14:textId="75DA7826" w:rsidR="004E1841" w:rsidRDefault="004E1841"/>
    <w:p w14:paraId="74E182C6" w14:textId="77777777" w:rsidR="004E1841" w:rsidRDefault="004E1841"/>
    <w:p w14:paraId="11505B21" w14:textId="3EEC253E" w:rsidR="00132362" w:rsidRDefault="00132362" w:rsidP="004E1841">
      <w:pPr>
        <w:rPr>
          <w:b/>
          <w:sz w:val="28"/>
          <w:szCs w:val="24"/>
          <w:u w:val="single"/>
        </w:rPr>
      </w:pPr>
    </w:p>
    <w:p w14:paraId="73BA7D57" w14:textId="67A77EF2" w:rsidR="00596B50" w:rsidRPr="00132362" w:rsidRDefault="00132362" w:rsidP="004E1841">
      <w:pPr>
        <w:rPr>
          <w:rFonts w:ascii="Century Gothic" w:hAnsi="Century Gothic"/>
          <w:b/>
          <w:sz w:val="20"/>
          <w:szCs w:val="20"/>
          <w:u w:val="single"/>
        </w:rPr>
      </w:pPr>
      <w:r w:rsidRPr="00132362">
        <w:rPr>
          <w:rFonts w:ascii="Century Gothic" w:hAnsi="Century Gothic"/>
          <w:noProof/>
          <w:sz w:val="28"/>
          <w:szCs w:val="28"/>
          <w:lang w:eastAsia="en-GB"/>
        </w:rPr>
        <w:lastRenderedPageBreak/>
        <w:drawing>
          <wp:anchor distT="0" distB="0" distL="114300" distR="114300" simplePos="0" relativeHeight="251672576" behindDoc="1" locked="0" layoutInCell="1" allowOverlap="1" wp14:anchorId="340122F5" wp14:editId="059DCABF">
            <wp:simplePos x="0" y="0"/>
            <wp:positionH relativeFrom="margin">
              <wp:posOffset>2381250</wp:posOffset>
            </wp:positionH>
            <wp:positionV relativeFrom="paragraph">
              <wp:posOffset>6350</wp:posOffset>
            </wp:positionV>
            <wp:extent cx="4269105" cy="5328285"/>
            <wp:effectExtent l="0" t="0" r="0" b="5715"/>
            <wp:wrapTight wrapText="bothSides">
              <wp:wrapPolygon edited="0">
                <wp:start x="0" y="0"/>
                <wp:lineTo x="0" y="21546"/>
                <wp:lineTo x="21494" y="21546"/>
                <wp:lineTo x="214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269105" cy="5328285"/>
                    </a:xfrm>
                    <a:prstGeom prst="rect">
                      <a:avLst/>
                    </a:prstGeom>
                  </pic:spPr>
                </pic:pic>
              </a:graphicData>
            </a:graphic>
            <wp14:sizeRelH relativeFrom="page">
              <wp14:pctWidth>0</wp14:pctWidth>
            </wp14:sizeRelH>
            <wp14:sizeRelV relativeFrom="page">
              <wp14:pctHeight>0</wp14:pctHeight>
            </wp14:sizeRelV>
          </wp:anchor>
        </w:drawing>
      </w:r>
      <w:r w:rsidR="00596B50" w:rsidRPr="00132362">
        <w:rPr>
          <w:rFonts w:ascii="Century Gothic" w:hAnsi="Century Gothic"/>
          <w:b/>
          <w:sz w:val="28"/>
          <w:szCs w:val="28"/>
          <w:u w:val="single"/>
        </w:rPr>
        <w:t>Course Overview</w:t>
      </w:r>
      <w:r w:rsidR="00596B50" w:rsidRPr="00132362">
        <w:rPr>
          <w:rFonts w:ascii="Century Gothic" w:hAnsi="Century Gothic"/>
          <w:b/>
          <w:sz w:val="20"/>
          <w:szCs w:val="20"/>
          <w:u w:val="single"/>
        </w:rPr>
        <w:t>:</w:t>
      </w:r>
    </w:p>
    <w:p w14:paraId="79EBE4A3" w14:textId="77777777" w:rsidR="001D0550" w:rsidRDefault="001D0550" w:rsidP="00F179E3">
      <w:pPr>
        <w:rPr>
          <w:rFonts w:ascii="Century Gothic" w:hAnsi="Century Gothic"/>
          <w:b/>
          <w:sz w:val="28"/>
          <w:szCs w:val="28"/>
          <w:u w:val="single"/>
        </w:rPr>
      </w:pPr>
    </w:p>
    <w:p w14:paraId="258C9F57" w14:textId="3D662C2B" w:rsidR="00132362" w:rsidRPr="00132362" w:rsidRDefault="004E1841" w:rsidP="00F179E3">
      <w:pPr>
        <w:rPr>
          <w:rFonts w:ascii="Century Gothic" w:hAnsi="Century Gothic"/>
          <w:b/>
          <w:sz w:val="28"/>
          <w:szCs w:val="28"/>
          <w:u w:val="single"/>
        </w:rPr>
      </w:pPr>
      <w:r w:rsidRPr="00132362">
        <w:rPr>
          <w:rFonts w:ascii="Century Gothic" w:hAnsi="Century Gothic"/>
          <w:b/>
          <w:sz w:val="28"/>
          <w:szCs w:val="28"/>
          <w:u w:val="single"/>
        </w:rPr>
        <w:t>Introduction</w:t>
      </w:r>
    </w:p>
    <w:p w14:paraId="180AC843" w14:textId="6775CFC0" w:rsidR="007B09B6" w:rsidRPr="00132362" w:rsidRDefault="007B09B6" w:rsidP="00F179E3">
      <w:pPr>
        <w:rPr>
          <w:rFonts w:ascii="Century Gothic" w:hAnsi="Century Gothic"/>
          <w:b/>
          <w:sz w:val="20"/>
          <w:szCs w:val="20"/>
          <w:u w:val="single"/>
        </w:rPr>
      </w:pPr>
      <w:r w:rsidRPr="00132362">
        <w:rPr>
          <w:rFonts w:ascii="Century Gothic" w:hAnsi="Century Gothic"/>
          <w:sz w:val="20"/>
          <w:szCs w:val="20"/>
        </w:rPr>
        <w:t xml:space="preserve">The </w:t>
      </w:r>
      <w:r w:rsidR="00132362" w:rsidRPr="00132362">
        <w:rPr>
          <w:rFonts w:ascii="Century Gothic" w:hAnsi="Century Gothic"/>
          <w:sz w:val="20"/>
          <w:szCs w:val="20"/>
        </w:rPr>
        <w:t>year 12</w:t>
      </w:r>
      <w:r w:rsidRPr="00132362">
        <w:rPr>
          <w:rFonts w:ascii="Century Gothic" w:hAnsi="Century Gothic"/>
          <w:sz w:val="20"/>
          <w:szCs w:val="20"/>
        </w:rPr>
        <w:t xml:space="preserve"> is all about building and refining practical skills. The emphasis is about demonstrating advanced skills, so </w:t>
      </w:r>
      <w:r w:rsidR="00402A8A" w:rsidRPr="00132362">
        <w:rPr>
          <w:rFonts w:ascii="Century Gothic" w:hAnsi="Century Gothic"/>
          <w:sz w:val="20"/>
          <w:szCs w:val="20"/>
        </w:rPr>
        <w:t>a solid grade of 6</w:t>
      </w:r>
      <w:r w:rsidR="00662FAE" w:rsidRPr="00132362">
        <w:rPr>
          <w:rFonts w:ascii="Century Gothic" w:hAnsi="Century Gothic"/>
          <w:sz w:val="20"/>
          <w:szCs w:val="20"/>
        </w:rPr>
        <w:t>/7</w:t>
      </w:r>
      <w:r w:rsidR="00402A8A" w:rsidRPr="00132362">
        <w:rPr>
          <w:rFonts w:ascii="Century Gothic" w:hAnsi="Century Gothic"/>
          <w:sz w:val="20"/>
          <w:szCs w:val="20"/>
        </w:rPr>
        <w:t xml:space="preserve"> or above is required</w:t>
      </w:r>
      <w:r w:rsidR="00662FAE" w:rsidRPr="00132362">
        <w:rPr>
          <w:rFonts w:ascii="Century Gothic" w:hAnsi="Century Gothic"/>
          <w:sz w:val="20"/>
          <w:szCs w:val="20"/>
        </w:rPr>
        <w:t xml:space="preserve"> for starting the course.</w:t>
      </w:r>
    </w:p>
    <w:p w14:paraId="167B43E0" w14:textId="20EE83FB" w:rsidR="00572EF3" w:rsidRPr="001D0550" w:rsidRDefault="006E02B1" w:rsidP="00572EF3">
      <w:pPr>
        <w:rPr>
          <w:rFonts w:ascii="Century Gothic" w:hAnsi="Century Gothic"/>
          <w:sz w:val="20"/>
          <w:szCs w:val="20"/>
        </w:rPr>
      </w:pPr>
      <w:r w:rsidRPr="00132362">
        <w:rPr>
          <w:rFonts w:ascii="Century Gothic" w:hAnsi="Century Gothic"/>
          <w:sz w:val="20"/>
          <w:szCs w:val="20"/>
        </w:rPr>
        <w:t xml:space="preserve">The externally set task which will be a starting point set by the exam board- OCR will be released </w:t>
      </w:r>
      <w:proofErr w:type="gramStart"/>
      <w:r w:rsidRPr="00132362">
        <w:rPr>
          <w:rFonts w:ascii="Century Gothic" w:hAnsi="Century Gothic"/>
          <w:sz w:val="20"/>
          <w:szCs w:val="20"/>
        </w:rPr>
        <w:t xml:space="preserve">on </w:t>
      </w:r>
      <w:r w:rsidR="00132362" w:rsidRPr="00132362">
        <w:rPr>
          <w:rFonts w:ascii="Century Gothic" w:hAnsi="Century Gothic"/>
          <w:sz w:val="20"/>
          <w:szCs w:val="20"/>
        </w:rPr>
        <w:t xml:space="preserve"> February</w:t>
      </w:r>
      <w:proofErr w:type="gramEnd"/>
      <w:r w:rsidR="00132362" w:rsidRPr="00132362">
        <w:rPr>
          <w:rFonts w:ascii="Century Gothic" w:hAnsi="Century Gothic"/>
          <w:sz w:val="20"/>
          <w:szCs w:val="20"/>
        </w:rPr>
        <w:t xml:space="preserve"> </w:t>
      </w:r>
      <w:r w:rsidRPr="00132362">
        <w:rPr>
          <w:rFonts w:ascii="Century Gothic" w:hAnsi="Century Gothic"/>
          <w:sz w:val="20"/>
          <w:szCs w:val="20"/>
        </w:rPr>
        <w:t>1</w:t>
      </w:r>
      <w:r w:rsidRPr="00132362">
        <w:rPr>
          <w:rFonts w:ascii="Century Gothic" w:hAnsi="Century Gothic"/>
          <w:sz w:val="20"/>
          <w:szCs w:val="20"/>
          <w:vertAlign w:val="superscript"/>
        </w:rPr>
        <w:t>st</w:t>
      </w:r>
      <w:r w:rsidR="00132362" w:rsidRPr="00132362">
        <w:rPr>
          <w:rFonts w:ascii="Century Gothic" w:hAnsi="Century Gothic"/>
          <w:sz w:val="20"/>
          <w:szCs w:val="20"/>
        </w:rPr>
        <w:t xml:space="preserve"> of the 2</w:t>
      </w:r>
      <w:r w:rsidR="00132362" w:rsidRPr="00132362">
        <w:rPr>
          <w:rFonts w:ascii="Century Gothic" w:hAnsi="Century Gothic"/>
          <w:sz w:val="20"/>
          <w:szCs w:val="20"/>
          <w:vertAlign w:val="superscript"/>
        </w:rPr>
        <w:t>nd</w:t>
      </w:r>
      <w:r w:rsidR="00132362" w:rsidRPr="00132362">
        <w:rPr>
          <w:rFonts w:ascii="Century Gothic" w:hAnsi="Century Gothic"/>
          <w:sz w:val="20"/>
          <w:szCs w:val="20"/>
        </w:rPr>
        <w:t xml:space="preserve"> year of teaching. </w:t>
      </w:r>
      <w:r w:rsidRPr="00132362">
        <w:rPr>
          <w:rFonts w:ascii="Century Gothic" w:hAnsi="Century Gothic"/>
          <w:sz w:val="20"/>
          <w:szCs w:val="20"/>
        </w:rPr>
        <w:t xml:space="preserve"> Up until this, each course will carrying out subject specific workshops</w:t>
      </w:r>
      <w:r w:rsidR="00C9733F" w:rsidRPr="00132362">
        <w:rPr>
          <w:rFonts w:ascii="Century Gothic" w:hAnsi="Century Gothic"/>
          <w:sz w:val="20"/>
          <w:szCs w:val="20"/>
        </w:rPr>
        <w:t xml:space="preserve"> to help prepare and develop advanced skills and techniques within the particular area of study.</w:t>
      </w:r>
    </w:p>
    <w:p w14:paraId="4F11D642" w14:textId="1923ED93" w:rsidR="00AA16E0" w:rsidRDefault="00132362" w:rsidP="00A70213">
      <w:pPr>
        <w:jc w:val="center"/>
        <w:rPr>
          <w:rFonts w:ascii="Century Gothic" w:hAnsi="Century Gothic"/>
          <w:b/>
          <w:iCs/>
        </w:rPr>
      </w:pPr>
      <w:r>
        <w:rPr>
          <w:rFonts w:ascii="Century Gothic" w:hAnsi="Century Gothic"/>
          <w:bCs/>
          <w:iCs/>
          <w:sz w:val="20"/>
          <w:szCs w:val="20"/>
        </w:rPr>
        <w:t xml:space="preserve">The </w:t>
      </w:r>
      <w:r w:rsidR="00E0344D">
        <w:rPr>
          <w:rFonts w:ascii="Century Gothic" w:hAnsi="Century Gothic"/>
          <w:bCs/>
          <w:iCs/>
          <w:sz w:val="20"/>
          <w:szCs w:val="20"/>
        </w:rPr>
        <w:t>endorsement</w:t>
      </w:r>
      <w:r w:rsidR="00572EF3">
        <w:rPr>
          <w:rFonts w:ascii="Century Gothic" w:hAnsi="Century Gothic"/>
          <w:bCs/>
          <w:iCs/>
          <w:sz w:val="20"/>
          <w:szCs w:val="20"/>
        </w:rPr>
        <w:t xml:space="preserve"> that we will be delivering are </w:t>
      </w:r>
      <w:r w:rsidR="001D0550">
        <w:rPr>
          <w:rFonts w:ascii="Century Gothic" w:hAnsi="Century Gothic"/>
          <w:b/>
          <w:iCs/>
        </w:rPr>
        <w:t>Fine Art.</w:t>
      </w:r>
    </w:p>
    <w:p w14:paraId="125DE75D" w14:textId="77777777" w:rsidR="001D0550" w:rsidRDefault="001D0550" w:rsidP="00A70213">
      <w:pPr>
        <w:jc w:val="center"/>
        <w:rPr>
          <w:rFonts w:ascii="Century Gothic" w:hAnsi="Century Gothic"/>
          <w:bCs/>
          <w:iCs/>
          <w:sz w:val="20"/>
          <w:szCs w:val="20"/>
        </w:rPr>
      </w:pPr>
    </w:p>
    <w:p w14:paraId="004F911C" w14:textId="77777777" w:rsidR="001D0550" w:rsidRDefault="001D0550" w:rsidP="00E0344D">
      <w:pPr>
        <w:pStyle w:val="NoSpacing"/>
        <w:rPr>
          <w:rFonts w:ascii="Century Gothic" w:hAnsi="Century Gothic"/>
          <w:b/>
        </w:rPr>
      </w:pPr>
    </w:p>
    <w:p w14:paraId="1F288C55" w14:textId="77777777" w:rsidR="001D0550" w:rsidRDefault="001D0550" w:rsidP="00E0344D">
      <w:pPr>
        <w:pStyle w:val="NoSpacing"/>
        <w:rPr>
          <w:rFonts w:ascii="Century Gothic" w:hAnsi="Century Gothic"/>
          <w:b/>
        </w:rPr>
      </w:pPr>
    </w:p>
    <w:p w14:paraId="1EB5EDAB" w14:textId="77777777" w:rsidR="001D0550" w:rsidRDefault="001D0550" w:rsidP="00E0344D">
      <w:pPr>
        <w:pStyle w:val="NoSpacing"/>
        <w:rPr>
          <w:rFonts w:ascii="Century Gothic" w:hAnsi="Century Gothic"/>
          <w:b/>
        </w:rPr>
      </w:pPr>
    </w:p>
    <w:p w14:paraId="54D9EA97" w14:textId="65984C59" w:rsidR="00AA16E0" w:rsidRPr="00E0344D" w:rsidRDefault="00AA16E0" w:rsidP="00E0344D">
      <w:pPr>
        <w:pStyle w:val="NoSpacing"/>
        <w:rPr>
          <w:rFonts w:ascii="Century Gothic" w:hAnsi="Century Gothic"/>
          <w:b/>
        </w:rPr>
      </w:pPr>
      <w:bookmarkStart w:id="0" w:name="_GoBack"/>
      <w:bookmarkEnd w:id="0"/>
      <w:r w:rsidRPr="00E0344D">
        <w:rPr>
          <w:rFonts w:ascii="Century Gothic" w:hAnsi="Century Gothic"/>
          <w:b/>
        </w:rPr>
        <w:t>Assessment</w:t>
      </w:r>
      <w:r w:rsidR="00E0344D">
        <w:rPr>
          <w:rFonts w:ascii="Century Gothic" w:hAnsi="Century Gothic"/>
          <w:b/>
        </w:rPr>
        <w:t xml:space="preserve"> and Content: O</w:t>
      </w:r>
      <w:r w:rsidRPr="00E0344D">
        <w:rPr>
          <w:rFonts w:ascii="Century Gothic" w:hAnsi="Century Gothic"/>
          <w:b/>
        </w:rPr>
        <w:t>verview</w:t>
      </w:r>
    </w:p>
    <w:p w14:paraId="2931C7E7" w14:textId="75A1BD63" w:rsidR="00E0344D" w:rsidRDefault="008D3C5E" w:rsidP="00E0344D">
      <w:pPr>
        <w:pStyle w:val="NoSpacing"/>
        <w:rPr>
          <w:rFonts w:ascii="Century Gothic" w:hAnsi="Century Gothic"/>
          <w:bCs/>
          <w:iCs/>
          <w:sz w:val="20"/>
          <w:szCs w:val="20"/>
        </w:rPr>
      </w:pPr>
      <w:r w:rsidRPr="00E0344D">
        <w:rPr>
          <w:rFonts w:ascii="Century Gothic" w:hAnsi="Century Gothic"/>
          <w:b/>
        </w:rPr>
        <w:t>Component</w:t>
      </w:r>
      <w:r w:rsidR="00E0344D">
        <w:rPr>
          <w:rFonts w:ascii="Century Gothic" w:hAnsi="Century Gothic"/>
          <w:b/>
        </w:rPr>
        <w:t xml:space="preserve"> 1- </w:t>
      </w:r>
      <w:r w:rsidRPr="00E0344D">
        <w:rPr>
          <w:rFonts w:ascii="Century Gothic" w:hAnsi="Century Gothic"/>
          <w:b/>
        </w:rPr>
        <w:t>Marks</w:t>
      </w:r>
      <w:r w:rsidR="00E0344D" w:rsidRPr="00E0344D">
        <w:rPr>
          <w:rFonts w:ascii="Century Gothic" w:hAnsi="Century Gothic"/>
          <w:b/>
        </w:rPr>
        <w:t xml:space="preserve">- </w:t>
      </w:r>
      <w:r w:rsidRPr="00E0344D">
        <w:rPr>
          <w:rFonts w:ascii="Century Gothic" w:hAnsi="Century Gothic"/>
          <w:b/>
        </w:rPr>
        <w:t xml:space="preserve">Weighting- </w:t>
      </w:r>
      <w:r w:rsidR="00E0344D">
        <w:rPr>
          <w:rFonts w:ascii="Century Gothic" w:hAnsi="Century Gothic"/>
          <w:b/>
        </w:rPr>
        <w:t xml:space="preserve">Personal investigation (01) </w:t>
      </w:r>
      <w:r w:rsidR="00AA16E0" w:rsidRPr="00AA16E0">
        <w:rPr>
          <w:rFonts w:ascii="Century Gothic" w:hAnsi="Century Gothic"/>
          <w:bCs/>
          <w:iCs/>
          <w:sz w:val="20"/>
          <w:szCs w:val="20"/>
        </w:rPr>
        <w:t>120</w:t>
      </w:r>
      <w:r w:rsidR="00E0344D">
        <w:rPr>
          <w:rFonts w:ascii="Century Gothic" w:hAnsi="Century Gothic"/>
          <w:bCs/>
          <w:iCs/>
          <w:sz w:val="20"/>
          <w:szCs w:val="20"/>
        </w:rPr>
        <w:t xml:space="preserve">marks </w:t>
      </w:r>
      <w:r w:rsidR="00AA16E0" w:rsidRPr="00AA16E0">
        <w:rPr>
          <w:rFonts w:ascii="Century Gothic" w:hAnsi="Century Gothic"/>
          <w:bCs/>
          <w:iCs/>
          <w:sz w:val="20"/>
          <w:szCs w:val="20"/>
        </w:rPr>
        <w:t>-60%</w:t>
      </w:r>
    </w:p>
    <w:p w14:paraId="04D34CC2" w14:textId="77777777" w:rsidR="00E0344D" w:rsidRDefault="00AA16E0" w:rsidP="00E0344D">
      <w:pPr>
        <w:pStyle w:val="NoSpacing"/>
        <w:rPr>
          <w:rFonts w:ascii="Century Gothic" w:hAnsi="Century Gothic"/>
          <w:bCs/>
          <w:iCs/>
          <w:sz w:val="20"/>
          <w:szCs w:val="20"/>
        </w:rPr>
      </w:pPr>
      <w:r w:rsidRPr="00AA16E0">
        <w:rPr>
          <w:rFonts w:ascii="Century Gothic" w:hAnsi="Century Gothic"/>
          <w:bCs/>
          <w:iCs/>
          <w:sz w:val="20"/>
          <w:szCs w:val="20"/>
        </w:rPr>
        <w:t xml:space="preserve">Non-exam assessment (internally assessed and externally moderated). </w:t>
      </w:r>
    </w:p>
    <w:p w14:paraId="3142E335" w14:textId="579D9866" w:rsidR="00AA16E0" w:rsidRDefault="00AA16E0" w:rsidP="00E0344D">
      <w:pPr>
        <w:pStyle w:val="NoSpacing"/>
        <w:rPr>
          <w:rFonts w:ascii="Century Gothic" w:hAnsi="Century Gothic"/>
          <w:bCs/>
          <w:iCs/>
          <w:sz w:val="20"/>
          <w:szCs w:val="20"/>
        </w:rPr>
      </w:pPr>
      <w:r w:rsidRPr="00AA16E0">
        <w:rPr>
          <w:rFonts w:ascii="Century Gothic" w:hAnsi="Century Gothic"/>
          <w:bCs/>
          <w:iCs/>
          <w:sz w:val="20"/>
          <w:szCs w:val="20"/>
        </w:rPr>
        <w:t>Students should produce a portfolio of practical work in response to a brief, scenario or stimulus provided by the student or centre, and a related written study of at least 1000 words.</w:t>
      </w:r>
    </w:p>
    <w:p w14:paraId="53EC7378" w14:textId="77777777" w:rsidR="00E0344D" w:rsidRPr="00E0344D" w:rsidRDefault="00E0344D" w:rsidP="00E0344D">
      <w:pPr>
        <w:pStyle w:val="NoSpacing"/>
        <w:rPr>
          <w:rFonts w:ascii="Century Gothic" w:hAnsi="Century Gothic"/>
          <w:b/>
        </w:rPr>
      </w:pPr>
    </w:p>
    <w:p w14:paraId="0815E06B" w14:textId="77777777" w:rsidR="00E0344D" w:rsidRPr="00AA16E0" w:rsidRDefault="00E0344D" w:rsidP="00E0344D">
      <w:pPr>
        <w:pStyle w:val="NoSpacing"/>
        <w:rPr>
          <w:rFonts w:ascii="Century Gothic" w:hAnsi="Century Gothic"/>
          <w:bCs/>
          <w:iCs/>
          <w:sz w:val="20"/>
          <w:szCs w:val="20"/>
        </w:rPr>
      </w:pPr>
      <w:r w:rsidRPr="00AA16E0">
        <w:rPr>
          <w:rFonts w:ascii="Century Gothic" w:hAnsi="Century Gothic"/>
          <w:bCs/>
          <w:iCs/>
          <w:sz w:val="20"/>
          <w:szCs w:val="20"/>
        </w:rPr>
        <w:t>A practical portfolio with supporting contextual research in response to a set theme. The portfolio may be presented in a format appropriate to the specialism and area of study chosen.</w:t>
      </w:r>
    </w:p>
    <w:p w14:paraId="4A4F19CD" w14:textId="77777777" w:rsidR="00E0344D" w:rsidRPr="00AA16E0" w:rsidRDefault="00E0344D" w:rsidP="00E0344D">
      <w:pPr>
        <w:pStyle w:val="NoSpacing"/>
        <w:rPr>
          <w:rFonts w:ascii="Century Gothic" w:hAnsi="Century Gothic"/>
          <w:bCs/>
          <w:iCs/>
          <w:sz w:val="20"/>
          <w:szCs w:val="20"/>
        </w:rPr>
      </w:pPr>
      <w:r w:rsidRPr="00AA16E0">
        <w:rPr>
          <w:rFonts w:ascii="Century Gothic" w:hAnsi="Century Gothic"/>
          <w:bCs/>
          <w:iCs/>
          <w:sz w:val="20"/>
          <w:szCs w:val="20"/>
        </w:rPr>
        <w:t>A related study using words and illustrations demonstrating the context in which their portfolio exists, exploring the relevant genre, subject matter, movement or historical framework of the selected theme.</w:t>
      </w:r>
    </w:p>
    <w:p w14:paraId="28B2E9EB" w14:textId="77777777" w:rsidR="00E0344D" w:rsidRDefault="00E0344D" w:rsidP="00E0344D">
      <w:pPr>
        <w:pStyle w:val="NoSpacing"/>
        <w:rPr>
          <w:rFonts w:ascii="Century Gothic" w:hAnsi="Century Gothic"/>
          <w:bCs/>
          <w:iCs/>
          <w:sz w:val="20"/>
          <w:szCs w:val="20"/>
        </w:rPr>
      </w:pPr>
    </w:p>
    <w:p w14:paraId="21E62563" w14:textId="77777777" w:rsidR="00E0344D" w:rsidRPr="00E0344D" w:rsidRDefault="00AA16E0" w:rsidP="00E0344D">
      <w:pPr>
        <w:pStyle w:val="NoSpacing"/>
        <w:rPr>
          <w:rFonts w:ascii="Century Gothic" w:hAnsi="Century Gothic"/>
          <w:b/>
          <w:bCs/>
          <w:iCs/>
          <w:szCs w:val="20"/>
        </w:rPr>
      </w:pPr>
      <w:r w:rsidRPr="00E0344D">
        <w:rPr>
          <w:rFonts w:ascii="Century Gothic" w:hAnsi="Century Gothic"/>
          <w:b/>
          <w:bCs/>
          <w:iCs/>
          <w:szCs w:val="20"/>
        </w:rPr>
        <w:t>Externally se</w:t>
      </w:r>
      <w:r w:rsidR="008D3C5E" w:rsidRPr="00E0344D">
        <w:rPr>
          <w:rFonts w:ascii="Century Gothic" w:hAnsi="Century Gothic"/>
          <w:b/>
          <w:bCs/>
          <w:iCs/>
          <w:szCs w:val="20"/>
        </w:rPr>
        <w:t xml:space="preserve">t task (02) </w:t>
      </w:r>
      <w:r w:rsidR="00E0344D" w:rsidRPr="00E0344D">
        <w:rPr>
          <w:rFonts w:ascii="Century Gothic" w:hAnsi="Century Gothic"/>
          <w:b/>
          <w:bCs/>
          <w:iCs/>
          <w:szCs w:val="20"/>
        </w:rPr>
        <w:t>80-</w:t>
      </w:r>
      <w:r w:rsidRPr="00E0344D">
        <w:rPr>
          <w:rFonts w:ascii="Century Gothic" w:hAnsi="Century Gothic"/>
          <w:b/>
          <w:bCs/>
          <w:iCs/>
          <w:szCs w:val="20"/>
        </w:rPr>
        <w:t>40%</w:t>
      </w:r>
    </w:p>
    <w:p w14:paraId="2D502906" w14:textId="77777777" w:rsidR="00E0344D" w:rsidRPr="00E0344D" w:rsidRDefault="00AA16E0" w:rsidP="00E0344D">
      <w:pPr>
        <w:pStyle w:val="NoSpacing"/>
        <w:rPr>
          <w:rFonts w:ascii="Century Gothic" w:hAnsi="Century Gothic"/>
          <w:b/>
          <w:bCs/>
          <w:iCs/>
          <w:szCs w:val="20"/>
        </w:rPr>
      </w:pPr>
      <w:r w:rsidRPr="00E0344D">
        <w:rPr>
          <w:rFonts w:ascii="Century Gothic" w:hAnsi="Century Gothic"/>
          <w:b/>
          <w:bCs/>
          <w:iCs/>
          <w:szCs w:val="20"/>
        </w:rPr>
        <w:t xml:space="preserve">15 hours non-exam assessment (internally assessed and externally moderated). </w:t>
      </w:r>
    </w:p>
    <w:p w14:paraId="2D1FCB8F" w14:textId="5DD267CC" w:rsidR="00AA16E0" w:rsidRDefault="00AA16E0" w:rsidP="00E0344D">
      <w:pPr>
        <w:pStyle w:val="NoSpacing"/>
        <w:rPr>
          <w:rFonts w:ascii="Century Gothic" w:hAnsi="Century Gothic"/>
          <w:bCs/>
          <w:iCs/>
          <w:sz w:val="20"/>
          <w:szCs w:val="20"/>
        </w:rPr>
      </w:pPr>
      <w:r w:rsidRPr="00AA16E0">
        <w:rPr>
          <w:rFonts w:ascii="Century Gothic" w:hAnsi="Century Gothic"/>
          <w:bCs/>
          <w:iCs/>
          <w:sz w:val="20"/>
          <w:szCs w:val="20"/>
        </w:rPr>
        <w:t>Students produce a response to one of a number of provided themes, each of which will have a range of written and visual starting points, briefs and stimuli.</w:t>
      </w:r>
    </w:p>
    <w:p w14:paraId="6BE4ED33" w14:textId="77777777" w:rsidR="00E0344D" w:rsidRPr="00AA16E0" w:rsidRDefault="00E0344D" w:rsidP="00E0344D">
      <w:pPr>
        <w:pStyle w:val="NoSpacing"/>
        <w:rPr>
          <w:rFonts w:ascii="Century Gothic" w:hAnsi="Century Gothic"/>
          <w:bCs/>
          <w:iCs/>
          <w:sz w:val="20"/>
          <w:szCs w:val="20"/>
        </w:rPr>
      </w:pPr>
    </w:p>
    <w:p w14:paraId="0C8BCE4F" w14:textId="44A9555C" w:rsidR="00E0344D" w:rsidRDefault="00E0344D" w:rsidP="00E0344D">
      <w:pPr>
        <w:pStyle w:val="NoSpacing"/>
        <w:rPr>
          <w:rFonts w:ascii="Century Gothic" w:hAnsi="Century Gothic"/>
          <w:bCs/>
          <w:iCs/>
          <w:sz w:val="20"/>
          <w:szCs w:val="20"/>
        </w:rPr>
      </w:pPr>
      <w:r w:rsidRPr="00AA16E0">
        <w:rPr>
          <w:rFonts w:ascii="Century Gothic" w:hAnsi="Century Gothic"/>
          <w:bCs/>
          <w:iCs/>
          <w:sz w:val="20"/>
          <w:szCs w:val="20"/>
        </w:rPr>
        <w:t>Students can choose a starting point from any of the seven given themes for which they will generate an appropriate personal response for assessment. They will carry out preparatory work to research, plan and develop their ideas, before engaging in 15 hours of supervised time to complete their work.</w:t>
      </w:r>
    </w:p>
    <w:p w14:paraId="2F3C7773" w14:textId="77777777" w:rsidR="00E0344D" w:rsidRDefault="00E0344D" w:rsidP="00E0344D">
      <w:pPr>
        <w:pStyle w:val="NoSpacing"/>
        <w:rPr>
          <w:rFonts w:ascii="Century Gothic" w:hAnsi="Century Gothic"/>
          <w:bCs/>
          <w:iCs/>
          <w:sz w:val="20"/>
          <w:szCs w:val="20"/>
        </w:rPr>
      </w:pPr>
    </w:p>
    <w:p w14:paraId="6A76777A" w14:textId="77777777" w:rsidR="00E0344D" w:rsidRDefault="00E0344D" w:rsidP="00E0344D">
      <w:pPr>
        <w:rPr>
          <w:rFonts w:ascii="Century Gothic" w:hAnsi="Century Gothic"/>
          <w:bCs/>
          <w:iCs/>
          <w:sz w:val="20"/>
          <w:szCs w:val="20"/>
        </w:rPr>
      </w:pPr>
      <w:r>
        <w:rPr>
          <w:rFonts w:ascii="Century Gothic" w:hAnsi="Century Gothic"/>
          <w:bCs/>
          <w:iCs/>
          <w:sz w:val="20"/>
          <w:szCs w:val="20"/>
        </w:rPr>
        <w:t xml:space="preserve">Year 12 will be all about workshops and practical work- all exploring the formal elements and how these can be represented visually- experimenting, exploring and trying out new techniques and process…all in different combinations and ways that you may not have even thought of before. </w:t>
      </w:r>
    </w:p>
    <w:p w14:paraId="1F63FF60" w14:textId="486CB38A" w:rsidR="00132362" w:rsidRPr="00E0344D" w:rsidRDefault="00662FAE" w:rsidP="00E0344D">
      <w:pPr>
        <w:jc w:val="center"/>
        <w:rPr>
          <w:rFonts w:ascii="Century Gothic" w:hAnsi="Century Gothic"/>
          <w:b/>
          <w:bCs/>
          <w:i/>
          <w:color w:val="C00000"/>
          <w:sz w:val="20"/>
          <w:szCs w:val="20"/>
        </w:rPr>
      </w:pPr>
      <w:r w:rsidRPr="00E0344D">
        <w:rPr>
          <w:rFonts w:ascii="Century Gothic" w:hAnsi="Century Gothic"/>
          <w:b/>
          <w:bCs/>
          <w:i/>
          <w:color w:val="C00000"/>
          <w:sz w:val="20"/>
          <w:szCs w:val="20"/>
        </w:rPr>
        <w:t xml:space="preserve">If you have any questions about the courses, feel free to email </w:t>
      </w:r>
      <w:r w:rsidR="00557FD3" w:rsidRPr="00E0344D">
        <w:rPr>
          <w:rFonts w:ascii="Century Gothic" w:hAnsi="Century Gothic"/>
          <w:b/>
          <w:bCs/>
          <w:i/>
          <w:color w:val="C00000"/>
          <w:sz w:val="20"/>
          <w:szCs w:val="20"/>
        </w:rPr>
        <w:t>Mrs Shaw</w:t>
      </w:r>
      <w:r w:rsidR="006E02B1" w:rsidRPr="00E0344D">
        <w:rPr>
          <w:rFonts w:ascii="Century Gothic" w:hAnsi="Century Gothic"/>
          <w:b/>
          <w:bCs/>
          <w:i/>
          <w:color w:val="C00000"/>
          <w:sz w:val="20"/>
          <w:szCs w:val="20"/>
        </w:rPr>
        <w:t xml:space="preserve">- </w:t>
      </w:r>
      <w:r w:rsidR="00557FD3" w:rsidRPr="00E0344D">
        <w:rPr>
          <w:rFonts w:ascii="Century Gothic" w:hAnsi="Century Gothic"/>
          <w:b/>
          <w:bCs/>
          <w:i/>
          <w:color w:val="C00000"/>
          <w:sz w:val="20"/>
          <w:szCs w:val="20"/>
        </w:rPr>
        <w:t>Leanne.shaw@georgesalter.co</w:t>
      </w:r>
      <w:r w:rsidR="00A70213" w:rsidRPr="00E0344D">
        <w:rPr>
          <w:rFonts w:ascii="Century Gothic" w:hAnsi="Century Gothic"/>
          <w:b/>
          <w:bCs/>
          <w:i/>
          <w:color w:val="C00000"/>
          <w:sz w:val="20"/>
          <w:szCs w:val="20"/>
        </w:rPr>
        <w:t>m</w:t>
      </w:r>
    </w:p>
    <w:p w14:paraId="06C842DA" w14:textId="745A99CF" w:rsidR="00A70213" w:rsidRPr="00132362" w:rsidRDefault="00160A1D" w:rsidP="004E1841">
      <w:pPr>
        <w:rPr>
          <w:rFonts w:ascii="Century Gothic" w:hAnsi="Century Gothic"/>
          <w:b/>
          <w:sz w:val="20"/>
          <w:szCs w:val="20"/>
          <w:u w:val="single"/>
        </w:rPr>
      </w:pPr>
      <w:r w:rsidRPr="00132362">
        <w:rPr>
          <w:rFonts w:ascii="Century Gothic" w:eastAsia="Times New Roman" w:hAnsi="Century Gothic" w:cs="Times New Roman"/>
          <w:noProof/>
          <w:sz w:val="20"/>
          <w:szCs w:val="20"/>
          <w:lang w:eastAsia="en-GB"/>
        </w:rPr>
        <w:lastRenderedPageBreak/>
        <mc:AlternateContent>
          <mc:Choice Requires="wps">
            <w:drawing>
              <wp:anchor distT="36576" distB="36576" distL="36576" distR="36576" simplePos="0" relativeHeight="251669504" behindDoc="0" locked="0" layoutInCell="1" allowOverlap="1" wp14:anchorId="2DC43A6C" wp14:editId="0F9C59B2">
                <wp:simplePos x="0" y="0"/>
                <wp:positionH relativeFrom="margin">
                  <wp:posOffset>87086</wp:posOffset>
                </wp:positionH>
                <wp:positionV relativeFrom="paragraph">
                  <wp:posOffset>10886</wp:posOffset>
                </wp:positionV>
                <wp:extent cx="6505575" cy="4288971"/>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2889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CC31E3" w14:textId="720EF850" w:rsidR="00C9733F" w:rsidRPr="002E1812" w:rsidRDefault="00C9733F" w:rsidP="00A70213">
                            <w:pPr>
                              <w:widowControl w:val="0"/>
                              <w:jc w:val="center"/>
                              <w:rPr>
                                <w:rFonts w:ascii="Ink Free" w:hAnsi="Ink Free"/>
                                <w:sz w:val="40"/>
                                <w:szCs w:val="44"/>
                                <w:u w:val="single"/>
                              </w:rPr>
                            </w:pPr>
                            <w:r w:rsidRPr="002E1812">
                              <w:rPr>
                                <w:rFonts w:ascii="Ink Free" w:hAnsi="Ink Free"/>
                                <w:sz w:val="40"/>
                                <w:szCs w:val="44"/>
                                <w:u w:val="single"/>
                              </w:rPr>
                              <w:t xml:space="preserve">Summer Activities 1 – </w:t>
                            </w:r>
                            <w:r w:rsidRPr="002E1812">
                              <w:rPr>
                                <w:rFonts w:ascii="Ink Free" w:hAnsi="Ink Free"/>
                                <w:b/>
                                <w:bCs/>
                                <w:sz w:val="36"/>
                                <w:szCs w:val="40"/>
                                <w:u w:val="single"/>
                              </w:rPr>
                              <w:t>Explore the Arts!</w:t>
                            </w:r>
                          </w:p>
                          <w:p w14:paraId="18A2A576" w14:textId="4BB960B1" w:rsidR="00C9733F" w:rsidRPr="002E1812" w:rsidRDefault="00C9733F" w:rsidP="00A70213">
                            <w:pPr>
                              <w:widowControl w:val="0"/>
                              <w:spacing w:after="0"/>
                              <w:ind w:left="720" w:hanging="360"/>
                              <w:jc w:val="center"/>
                              <w:rPr>
                                <w:rFonts w:ascii="Century Gothic" w:hAnsi="Century Gothic"/>
                                <w:szCs w:val="24"/>
                              </w:rPr>
                            </w:pPr>
                          </w:p>
                          <w:p w14:paraId="32B26B19" w14:textId="21BF30B3" w:rsidR="00C9733F" w:rsidRPr="002E1812" w:rsidRDefault="00C9733F" w:rsidP="00A70213">
                            <w:pPr>
                              <w:widowControl w:val="0"/>
                              <w:spacing w:after="0"/>
                              <w:ind w:left="720" w:hanging="360"/>
                              <w:jc w:val="center"/>
                              <w:rPr>
                                <w:rFonts w:ascii="DK Face Your Fears II" w:hAnsi="DK Face Your Fears II"/>
                                <w:sz w:val="38"/>
                                <w:szCs w:val="40"/>
                                <w:u w:val="single"/>
                              </w:rPr>
                            </w:pPr>
                            <w:r w:rsidRPr="002E1812">
                              <w:rPr>
                                <w:rFonts w:ascii="Century Gothic" w:hAnsi="Century Gothic"/>
                                <w:szCs w:val="24"/>
                              </w:rPr>
                              <w:t>Exposure yourself to art, photography, Textiles. Have a look at these websites and begin to form opinions of artworks and the artist associated with them. Here are some links that take you to a series of well-established galleries within the UK.</w:t>
                            </w:r>
                          </w:p>
                          <w:p w14:paraId="01C35FA6" w14:textId="3EBBF561" w:rsidR="00C9733F" w:rsidRPr="002E1812" w:rsidRDefault="00C9733F" w:rsidP="00A70213">
                            <w:pPr>
                              <w:widowControl w:val="0"/>
                              <w:jc w:val="center"/>
                              <w:rPr>
                                <w:rFonts w:ascii="Century Gothic" w:hAnsi="Century Gothic"/>
                                <w:szCs w:val="24"/>
                              </w:rPr>
                            </w:pPr>
                            <w:r w:rsidRPr="002E1812">
                              <w:rPr>
                                <w:rFonts w:ascii="Century Gothic" w:hAnsi="Century Gothic"/>
                                <w:szCs w:val="24"/>
                              </w:rPr>
                              <w:t>Take a look at these……….</w:t>
                            </w:r>
                          </w:p>
                          <w:p w14:paraId="3F39144F" w14:textId="4BC1667A" w:rsidR="00C9733F" w:rsidRPr="002E1812" w:rsidRDefault="003D2A10" w:rsidP="00A70213">
                            <w:pPr>
                              <w:widowControl w:val="0"/>
                              <w:spacing w:before="150" w:after="150" w:line="300" w:lineRule="exact"/>
                              <w:jc w:val="center"/>
                              <w:rPr>
                                <w:rFonts w:ascii="Century Gothic" w:hAnsi="Century Gothic"/>
                                <w:bCs/>
                                <w:color w:val="333333"/>
                                <w:szCs w:val="24"/>
                                <w:lang w:val="en-US"/>
                              </w:rPr>
                            </w:pPr>
                            <w:hyperlink r:id="rId12" w:history="1">
                              <w:r w:rsidR="00C9733F" w:rsidRPr="002E1812">
                                <w:rPr>
                                  <w:rStyle w:val="Hyperlink"/>
                                  <w:rFonts w:ascii="Century Gothic" w:hAnsi="Century Gothic"/>
                                  <w:bCs/>
                                  <w:szCs w:val="24"/>
                                  <w:lang w:val="en-US"/>
                                </w:rPr>
                                <w:t>http://www.tate.org.uk</w:t>
                              </w:r>
                            </w:hyperlink>
                            <w:r w:rsidR="00C9733F" w:rsidRPr="002E1812">
                              <w:rPr>
                                <w:rFonts w:ascii="Century Gothic" w:hAnsi="Century Gothic"/>
                                <w:bCs/>
                                <w:color w:val="333333"/>
                                <w:szCs w:val="24"/>
                                <w:lang w:val="en-US"/>
                              </w:rPr>
                              <w:t xml:space="preserve"> /    </w:t>
                            </w:r>
                            <w:hyperlink r:id="rId13" w:history="1">
                              <w:r w:rsidR="00C9733F" w:rsidRPr="002E1812">
                                <w:rPr>
                                  <w:rStyle w:val="Hyperlink"/>
                                  <w:rFonts w:ascii="Century Gothic" w:hAnsi="Century Gothic"/>
                                  <w:bCs/>
                                  <w:szCs w:val="24"/>
                                  <w:lang w:val="en-US"/>
                                </w:rPr>
                                <w:t>http://www.nationalgallery.org.uk/</w:t>
                              </w:r>
                            </w:hyperlink>
                          </w:p>
                          <w:p w14:paraId="0BCCEC9A" w14:textId="558520CC" w:rsidR="00C9733F" w:rsidRPr="002E1812" w:rsidRDefault="003D2A10" w:rsidP="00A70213">
                            <w:pPr>
                              <w:widowControl w:val="0"/>
                              <w:spacing w:before="150" w:after="150" w:line="300" w:lineRule="exact"/>
                              <w:jc w:val="center"/>
                              <w:rPr>
                                <w:rFonts w:ascii="Century Gothic" w:hAnsi="Century Gothic"/>
                                <w:bCs/>
                                <w:color w:val="333333"/>
                                <w:szCs w:val="24"/>
                                <w:lang w:val="en-US"/>
                              </w:rPr>
                            </w:pPr>
                            <w:hyperlink r:id="rId14" w:history="1">
                              <w:r w:rsidR="00C9733F" w:rsidRPr="002E1812">
                                <w:rPr>
                                  <w:rStyle w:val="Hyperlink"/>
                                  <w:rFonts w:ascii="Century Gothic" w:hAnsi="Century Gothic"/>
                                  <w:bCs/>
                                  <w:szCs w:val="24"/>
                                  <w:lang w:val="en-US"/>
                                </w:rPr>
                                <w:t>http://www.saatchigallery.com/</w:t>
                              </w:r>
                            </w:hyperlink>
                            <w:r w:rsidR="00C9733F" w:rsidRPr="002E1812">
                              <w:rPr>
                                <w:rFonts w:ascii="Century Gothic" w:hAnsi="Century Gothic"/>
                                <w:bCs/>
                                <w:color w:val="333333"/>
                                <w:szCs w:val="24"/>
                                <w:lang w:val="en-US"/>
                              </w:rPr>
                              <w:t xml:space="preserve">       </w:t>
                            </w:r>
                            <w:hyperlink r:id="rId15" w:history="1">
                              <w:r w:rsidR="00C9733F" w:rsidRPr="002E1812">
                                <w:rPr>
                                  <w:rStyle w:val="Hyperlink"/>
                                  <w:rFonts w:ascii="Century Gothic" w:hAnsi="Century Gothic"/>
                                  <w:bCs/>
                                  <w:szCs w:val="24"/>
                                  <w:lang w:val="en-US"/>
                                </w:rPr>
                                <w:t>http://courtauld.ac.uk/</w:t>
                              </w:r>
                            </w:hyperlink>
                          </w:p>
                          <w:p w14:paraId="4F9D8884" w14:textId="6F482113" w:rsidR="00C9733F" w:rsidRPr="002E1812" w:rsidRDefault="003D2A10" w:rsidP="00A70213">
                            <w:pPr>
                              <w:widowControl w:val="0"/>
                              <w:spacing w:before="150" w:after="150" w:line="300" w:lineRule="exact"/>
                              <w:jc w:val="center"/>
                              <w:rPr>
                                <w:rFonts w:ascii="Century Gothic" w:hAnsi="Century Gothic"/>
                                <w:bCs/>
                                <w:color w:val="333333"/>
                                <w:szCs w:val="24"/>
                                <w:lang w:val="en-US"/>
                              </w:rPr>
                            </w:pPr>
                            <w:hyperlink r:id="rId16" w:history="1">
                              <w:r w:rsidR="00C9733F" w:rsidRPr="002E1812">
                                <w:rPr>
                                  <w:rStyle w:val="Hyperlink"/>
                                  <w:rFonts w:ascii="Century Gothic" w:hAnsi="Century Gothic"/>
                                  <w:bCs/>
                                  <w:szCs w:val="24"/>
                                  <w:lang w:val="en-US"/>
                                </w:rPr>
                                <w:t>http://www.thebricklanegallery.com/</w:t>
                              </w:r>
                            </w:hyperlink>
                          </w:p>
                          <w:p w14:paraId="698B0F1C" w14:textId="3D29D67B" w:rsidR="00C9733F" w:rsidRPr="002E1812" w:rsidRDefault="003D2A10" w:rsidP="00A70213">
                            <w:pPr>
                              <w:widowControl w:val="0"/>
                              <w:spacing w:before="150" w:after="150" w:line="300" w:lineRule="exact"/>
                              <w:jc w:val="center"/>
                              <w:rPr>
                                <w:rFonts w:ascii="Century Gothic" w:hAnsi="Century Gothic"/>
                                <w:bCs/>
                                <w:color w:val="333333"/>
                                <w:szCs w:val="24"/>
                                <w:lang w:val="en-US"/>
                              </w:rPr>
                            </w:pPr>
                            <w:hyperlink r:id="rId17" w:history="1">
                              <w:r w:rsidR="00C9733F" w:rsidRPr="002E1812">
                                <w:rPr>
                                  <w:rStyle w:val="Hyperlink"/>
                                  <w:rFonts w:ascii="Century Gothic" w:hAnsi="Century Gothic"/>
                                  <w:bCs/>
                                  <w:szCs w:val="24"/>
                                  <w:lang w:val="en-US"/>
                                </w:rPr>
                                <w:t>http://www.halcyongallery.com/</w:t>
                              </w:r>
                            </w:hyperlink>
                            <w:r w:rsidR="00C9733F" w:rsidRPr="002E1812">
                              <w:rPr>
                                <w:rFonts w:ascii="Century Gothic" w:hAnsi="Century Gothic"/>
                                <w:bCs/>
                                <w:color w:val="333333"/>
                                <w:szCs w:val="24"/>
                                <w:lang w:val="en-US"/>
                              </w:rPr>
                              <w:t xml:space="preserve">        </w:t>
                            </w:r>
                            <w:hyperlink r:id="rId18" w:history="1">
                              <w:r w:rsidR="00C9733F" w:rsidRPr="002E1812">
                                <w:rPr>
                                  <w:rStyle w:val="Hyperlink"/>
                                  <w:rFonts w:ascii="Century Gothic" w:hAnsi="Century Gothic"/>
                                  <w:bCs/>
                                  <w:szCs w:val="24"/>
                                  <w:lang w:val="en-US"/>
                                </w:rPr>
                                <w:t>https://ikon-gallery.org/</w:t>
                              </w:r>
                            </w:hyperlink>
                          </w:p>
                          <w:p w14:paraId="16CF993D" w14:textId="77777777" w:rsidR="00C9733F" w:rsidRPr="002E1812" w:rsidRDefault="003D2A10" w:rsidP="00A70213">
                            <w:pPr>
                              <w:widowControl w:val="0"/>
                              <w:spacing w:before="150" w:after="150" w:line="300" w:lineRule="exact"/>
                              <w:jc w:val="center"/>
                              <w:rPr>
                                <w:rFonts w:ascii="Century Gothic" w:hAnsi="Century Gothic"/>
                                <w:bCs/>
                                <w:color w:val="333333"/>
                                <w:szCs w:val="24"/>
                                <w:lang w:val="en-US"/>
                              </w:rPr>
                            </w:pPr>
                            <w:hyperlink r:id="rId19" w:history="1">
                              <w:r w:rsidR="00C9733F" w:rsidRPr="002E1812">
                                <w:rPr>
                                  <w:rStyle w:val="Hyperlink"/>
                                  <w:rFonts w:ascii="Century Gothic" w:hAnsi="Century Gothic"/>
                                  <w:bCs/>
                                  <w:szCs w:val="24"/>
                                  <w:lang w:val="en-US"/>
                                </w:rPr>
                                <w:t>http://www.birminghammuseums.org.uk/bmag</w:t>
                              </w:r>
                            </w:hyperlink>
                          </w:p>
                          <w:p w14:paraId="35367A80" w14:textId="0915FAD6" w:rsidR="00C9733F" w:rsidRPr="002E1812" w:rsidRDefault="00C9733F" w:rsidP="00A70213">
                            <w:pPr>
                              <w:widowControl w:val="0"/>
                              <w:spacing w:after="0"/>
                              <w:ind w:left="720" w:hanging="360"/>
                              <w:jc w:val="center"/>
                              <w:rPr>
                                <w:rFonts w:ascii="Century Gothic" w:hAnsi="Century Gothic"/>
                                <w:bCs/>
                                <w:color w:val="333333"/>
                                <w:szCs w:val="24"/>
                                <w:lang w:val="en-US"/>
                              </w:rPr>
                            </w:pPr>
                          </w:p>
                          <w:p w14:paraId="3943B5A1" w14:textId="2B44A887" w:rsidR="00C9733F" w:rsidRPr="002E1812" w:rsidRDefault="00C9733F" w:rsidP="00A70213">
                            <w:pPr>
                              <w:widowControl w:val="0"/>
                              <w:spacing w:after="0"/>
                              <w:ind w:left="360"/>
                              <w:jc w:val="center"/>
                              <w:rPr>
                                <w:rFonts w:ascii="Century Gothic" w:hAnsi="Century Gothic"/>
                                <w:color w:val="000000"/>
                                <w:szCs w:val="24"/>
                              </w:rPr>
                            </w:pPr>
                            <w:r w:rsidRPr="002E1812">
                              <w:rPr>
                                <w:rFonts w:ascii="Century Gothic" w:hAnsi="Century Gothic"/>
                                <w:szCs w:val="24"/>
                              </w:rPr>
                              <w:t>Go one step further and visit two fantastic galleries in Birmingham, the ‘IKON gallery’ and ‘Birmingham Museum of art’. Get out of the house this summer and see some art, photography and textiles.  Both venues are free entry.</w:t>
                            </w:r>
                          </w:p>
                          <w:p w14:paraId="759BA84B" w14:textId="77777777" w:rsidR="00C9733F" w:rsidRPr="002E1812" w:rsidRDefault="00C9733F" w:rsidP="00A70213">
                            <w:pPr>
                              <w:tabs>
                                <w:tab w:val="left" w:pos="330"/>
                              </w:tabs>
                              <w:spacing w:line="273" w:lineRule="auto"/>
                              <w:ind w:left="330" w:firstLine="30"/>
                              <w:jc w:val="center"/>
                              <w:rPr>
                                <w:rFonts w:ascii="Century Gothic" w:hAnsi="Century Gothic"/>
                                <w:szCs w:val="24"/>
                              </w:rPr>
                            </w:pPr>
                            <w:r w:rsidRPr="002E1812">
                              <w:rPr>
                                <w:rFonts w:ascii="Century Gothic" w:hAnsi="Century Gothic"/>
                                <w:szCs w:val="24"/>
                              </w:rPr>
                              <w:t>WATCH AND INVESTIGATE the Arts too– look at television documentaries on NETFLIX and BBC I Player...even look at Sky Arts as they cover a wealth of different genres of art.</w:t>
                            </w:r>
                          </w:p>
                          <w:p w14:paraId="6F943809" w14:textId="6495B8BA" w:rsidR="00C9733F" w:rsidRPr="002E1812" w:rsidRDefault="00C9733F" w:rsidP="00A70213">
                            <w:pPr>
                              <w:tabs>
                                <w:tab w:val="left" w:pos="330"/>
                              </w:tabs>
                              <w:spacing w:line="273" w:lineRule="auto"/>
                              <w:ind w:left="330" w:firstLine="30"/>
                              <w:jc w:val="center"/>
                              <w:rPr>
                                <w:rFonts w:ascii="Century Gothic" w:hAnsi="Century Gothic"/>
                                <w:szCs w:val="24"/>
                              </w:rPr>
                            </w:pPr>
                            <w:r w:rsidRPr="002E1812">
                              <w:rPr>
                                <w:rFonts w:ascii="Century Gothic" w:hAnsi="Century Gothic"/>
                                <w:szCs w:val="24"/>
                              </w:rPr>
                              <w:t>Please see the list that was given out via Microsoft teams for specific documentaries…..</w:t>
                            </w:r>
                          </w:p>
                          <w:p w14:paraId="5EDCAD95" w14:textId="77777777" w:rsidR="00DD5D88" w:rsidRPr="002E1812" w:rsidRDefault="00DD5D88" w:rsidP="00A70213">
                            <w:pPr>
                              <w:tabs>
                                <w:tab w:val="left" w:pos="330"/>
                              </w:tabs>
                              <w:spacing w:line="273" w:lineRule="auto"/>
                              <w:ind w:left="330" w:firstLine="30"/>
                              <w:jc w:val="center"/>
                              <w:rPr>
                                <w:rFonts w:ascii="Century Gothic" w:hAnsi="Century Gothic"/>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43A6C" id="_x0000_t202" coordsize="21600,21600" o:spt="202" path="m,l,21600r21600,l21600,xe">
                <v:stroke joinstyle="miter"/>
                <v:path gradientshapeok="t" o:connecttype="rect"/>
              </v:shapetype>
              <v:shape id="Text Box 3" o:spid="_x0000_s1026" type="#_x0000_t202" style="position:absolute;margin-left:6.85pt;margin-top:.85pt;width:512.25pt;height:337.7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" filled="f" stroked="f" strokecolor="black [0]" insetpen="t">
                <v:textbox inset="2.88pt,2.88pt,2.88pt,2.88pt">
                  <w:txbxContent>
                    <w:p w14:paraId="34CC31E3" w14:textId="720EF850" w:rsidR="00C9733F" w:rsidRPr="002E1812" w:rsidRDefault="00C9733F" w:rsidP="00A70213">
                      <w:pPr>
                        <w:widowControl w:val="0"/>
                        <w:jc w:val="center"/>
                        <w:rPr>
                          <w:rFonts w:ascii="Ink Free" w:hAnsi="Ink Free"/>
                          <w:sz w:val="40"/>
                          <w:szCs w:val="44"/>
                          <w:u w:val="single"/>
                        </w:rPr>
                      </w:pPr>
                      <w:r w:rsidRPr="002E1812">
                        <w:rPr>
                          <w:rFonts w:ascii="Ink Free" w:hAnsi="Ink Free"/>
                          <w:sz w:val="40"/>
                          <w:szCs w:val="44"/>
                          <w:u w:val="single"/>
                        </w:rPr>
                        <w:t xml:space="preserve">Summer Activities 1 – </w:t>
                      </w:r>
                      <w:r w:rsidRPr="002E1812">
                        <w:rPr>
                          <w:rFonts w:ascii="Ink Free" w:hAnsi="Ink Free"/>
                          <w:b/>
                          <w:bCs/>
                          <w:sz w:val="36"/>
                          <w:szCs w:val="40"/>
                          <w:u w:val="single"/>
                        </w:rPr>
                        <w:t>Explore the Arts!</w:t>
                      </w:r>
                    </w:p>
                    <w:p w14:paraId="18A2A576" w14:textId="4BB960B1" w:rsidR="00C9733F" w:rsidRPr="002E1812" w:rsidRDefault="00C9733F" w:rsidP="00A70213">
                      <w:pPr>
                        <w:widowControl w:val="0"/>
                        <w:spacing w:after="0"/>
                        <w:ind w:left="720" w:hanging="360"/>
                        <w:jc w:val="center"/>
                        <w:rPr>
                          <w:rFonts w:ascii="Century Gothic" w:hAnsi="Century Gothic"/>
                          <w:szCs w:val="24"/>
                        </w:rPr>
                      </w:pPr>
                    </w:p>
                    <w:p w14:paraId="32B26B19" w14:textId="21BF30B3" w:rsidR="00C9733F" w:rsidRPr="002E1812" w:rsidRDefault="00C9733F" w:rsidP="00A70213">
                      <w:pPr>
                        <w:widowControl w:val="0"/>
                        <w:spacing w:after="0"/>
                        <w:ind w:left="720" w:hanging="360"/>
                        <w:jc w:val="center"/>
                        <w:rPr>
                          <w:rFonts w:ascii="DK Face Your Fears II" w:hAnsi="DK Face Your Fears II"/>
                          <w:sz w:val="38"/>
                          <w:szCs w:val="40"/>
                          <w:u w:val="single"/>
                        </w:rPr>
                      </w:pPr>
                      <w:r w:rsidRPr="002E1812">
                        <w:rPr>
                          <w:rFonts w:ascii="Century Gothic" w:hAnsi="Century Gothic"/>
                          <w:szCs w:val="24"/>
                        </w:rPr>
                        <w:t>Exposure yourself to art, photography, Textiles. Have a look at these websites and begin to form opinions of artworks and the artist associated with them. Here are some links that take you to a series of well-established galleries within the UK.</w:t>
                      </w:r>
                    </w:p>
                    <w:p w14:paraId="01C35FA6" w14:textId="3EBBF561" w:rsidR="00C9733F" w:rsidRPr="002E1812" w:rsidRDefault="00C9733F" w:rsidP="00A70213">
                      <w:pPr>
                        <w:widowControl w:val="0"/>
                        <w:jc w:val="center"/>
                        <w:rPr>
                          <w:rFonts w:ascii="Century Gothic" w:hAnsi="Century Gothic"/>
                          <w:szCs w:val="24"/>
                        </w:rPr>
                      </w:pPr>
                      <w:r w:rsidRPr="002E1812">
                        <w:rPr>
                          <w:rFonts w:ascii="Century Gothic" w:hAnsi="Century Gothic"/>
                          <w:szCs w:val="24"/>
                        </w:rPr>
                        <w:t>Take a look at these……….</w:t>
                      </w:r>
                    </w:p>
                    <w:p w14:paraId="3F39144F" w14:textId="4BC1667A" w:rsidR="00C9733F" w:rsidRPr="002E1812" w:rsidRDefault="003D2A10" w:rsidP="00A70213">
                      <w:pPr>
                        <w:widowControl w:val="0"/>
                        <w:spacing w:before="150" w:after="150" w:line="300" w:lineRule="exact"/>
                        <w:jc w:val="center"/>
                        <w:rPr>
                          <w:rFonts w:ascii="Century Gothic" w:hAnsi="Century Gothic"/>
                          <w:bCs/>
                          <w:color w:val="333333"/>
                          <w:szCs w:val="24"/>
                          <w:lang w:val="en-US"/>
                        </w:rPr>
                      </w:pPr>
                      <w:hyperlink r:id="rId20" w:history="1">
                        <w:r w:rsidR="00C9733F" w:rsidRPr="002E1812">
                          <w:rPr>
                            <w:rStyle w:val="Hyperlink"/>
                            <w:rFonts w:ascii="Century Gothic" w:hAnsi="Century Gothic"/>
                            <w:bCs/>
                            <w:szCs w:val="24"/>
                            <w:lang w:val="en-US"/>
                          </w:rPr>
                          <w:t>http://www.tate.org.uk</w:t>
                        </w:r>
                      </w:hyperlink>
                      <w:r w:rsidR="00C9733F" w:rsidRPr="002E1812">
                        <w:rPr>
                          <w:rFonts w:ascii="Century Gothic" w:hAnsi="Century Gothic"/>
                          <w:bCs/>
                          <w:color w:val="333333"/>
                          <w:szCs w:val="24"/>
                          <w:lang w:val="en-US"/>
                        </w:rPr>
                        <w:t xml:space="preserve"> /    </w:t>
                      </w:r>
                      <w:hyperlink r:id="rId21" w:history="1">
                        <w:r w:rsidR="00C9733F" w:rsidRPr="002E1812">
                          <w:rPr>
                            <w:rStyle w:val="Hyperlink"/>
                            <w:rFonts w:ascii="Century Gothic" w:hAnsi="Century Gothic"/>
                            <w:bCs/>
                            <w:szCs w:val="24"/>
                            <w:lang w:val="en-US"/>
                          </w:rPr>
                          <w:t>http://www.nationalgallery.org.uk/</w:t>
                        </w:r>
                      </w:hyperlink>
                    </w:p>
                    <w:p w14:paraId="0BCCEC9A" w14:textId="558520CC" w:rsidR="00C9733F" w:rsidRPr="002E1812" w:rsidRDefault="003D2A10" w:rsidP="00A70213">
                      <w:pPr>
                        <w:widowControl w:val="0"/>
                        <w:spacing w:before="150" w:after="150" w:line="300" w:lineRule="exact"/>
                        <w:jc w:val="center"/>
                        <w:rPr>
                          <w:rFonts w:ascii="Century Gothic" w:hAnsi="Century Gothic"/>
                          <w:bCs/>
                          <w:color w:val="333333"/>
                          <w:szCs w:val="24"/>
                          <w:lang w:val="en-US"/>
                        </w:rPr>
                      </w:pPr>
                      <w:hyperlink r:id="rId22" w:history="1">
                        <w:r w:rsidR="00C9733F" w:rsidRPr="002E1812">
                          <w:rPr>
                            <w:rStyle w:val="Hyperlink"/>
                            <w:rFonts w:ascii="Century Gothic" w:hAnsi="Century Gothic"/>
                            <w:bCs/>
                            <w:szCs w:val="24"/>
                            <w:lang w:val="en-US"/>
                          </w:rPr>
                          <w:t>http://www.saatchigallery.com/</w:t>
                        </w:r>
                      </w:hyperlink>
                      <w:r w:rsidR="00C9733F" w:rsidRPr="002E1812">
                        <w:rPr>
                          <w:rFonts w:ascii="Century Gothic" w:hAnsi="Century Gothic"/>
                          <w:bCs/>
                          <w:color w:val="333333"/>
                          <w:szCs w:val="24"/>
                          <w:lang w:val="en-US"/>
                        </w:rPr>
                        <w:t xml:space="preserve">       </w:t>
                      </w:r>
                      <w:hyperlink r:id="rId23" w:history="1">
                        <w:r w:rsidR="00C9733F" w:rsidRPr="002E1812">
                          <w:rPr>
                            <w:rStyle w:val="Hyperlink"/>
                            <w:rFonts w:ascii="Century Gothic" w:hAnsi="Century Gothic"/>
                            <w:bCs/>
                            <w:szCs w:val="24"/>
                            <w:lang w:val="en-US"/>
                          </w:rPr>
                          <w:t>http://courtauld.ac.uk/</w:t>
                        </w:r>
                      </w:hyperlink>
                    </w:p>
                    <w:p w14:paraId="4F9D8884" w14:textId="6F482113" w:rsidR="00C9733F" w:rsidRPr="002E1812" w:rsidRDefault="003D2A10" w:rsidP="00A70213">
                      <w:pPr>
                        <w:widowControl w:val="0"/>
                        <w:spacing w:before="150" w:after="150" w:line="300" w:lineRule="exact"/>
                        <w:jc w:val="center"/>
                        <w:rPr>
                          <w:rFonts w:ascii="Century Gothic" w:hAnsi="Century Gothic"/>
                          <w:bCs/>
                          <w:color w:val="333333"/>
                          <w:szCs w:val="24"/>
                          <w:lang w:val="en-US"/>
                        </w:rPr>
                      </w:pPr>
                      <w:hyperlink r:id="rId24" w:history="1">
                        <w:r w:rsidR="00C9733F" w:rsidRPr="002E1812">
                          <w:rPr>
                            <w:rStyle w:val="Hyperlink"/>
                            <w:rFonts w:ascii="Century Gothic" w:hAnsi="Century Gothic"/>
                            <w:bCs/>
                            <w:szCs w:val="24"/>
                            <w:lang w:val="en-US"/>
                          </w:rPr>
                          <w:t>http://www.thebricklanegallery.com/</w:t>
                        </w:r>
                      </w:hyperlink>
                    </w:p>
                    <w:p w14:paraId="698B0F1C" w14:textId="3D29D67B" w:rsidR="00C9733F" w:rsidRPr="002E1812" w:rsidRDefault="003D2A10" w:rsidP="00A70213">
                      <w:pPr>
                        <w:widowControl w:val="0"/>
                        <w:spacing w:before="150" w:after="150" w:line="300" w:lineRule="exact"/>
                        <w:jc w:val="center"/>
                        <w:rPr>
                          <w:rFonts w:ascii="Century Gothic" w:hAnsi="Century Gothic"/>
                          <w:bCs/>
                          <w:color w:val="333333"/>
                          <w:szCs w:val="24"/>
                          <w:lang w:val="en-US"/>
                        </w:rPr>
                      </w:pPr>
                      <w:hyperlink r:id="rId25" w:history="1">
                        <w:r w:rsidR="00C9733F" w:rsidRPr="002E1812">
                          <w:rPr>
                            <w:rStyle w:val="Hyperlink"/>
                            <w:rFonts w:ascii="Century Gothic" w:hAnsi="Century Gothic"/>
                            <w:bCs/>
                            <w:szCs w:val="24"/>
                            <w:lang w:val="en-US"/>
                          </w:rPr>
                          <w:t>http://www.halcyongallery.com/</w:t>
                        </w:r>
                      </w:hyperlink>
                      <w:r w:rsidR="00C9733F" w:rsidRPr="002E1812">
                        <w:rPr>
                          <w:rFonts w:ascii="Century Gothic" w:hAnsi="Century Gothic"/>
                          <w:bCs/>
                          <w:color w:val="333333"/>
                          <w:szCs w:val="24"/>
                          <w:lang w:val="en-US"/>
                        </w:rPr>
                        <w:t xml:space="preserve">        </w:t>
                      </w:r>
                      <w:hyperlink r:id="rId26" w:history="1">
                        <w:r w:rsidR="00C9733F" w:rsidRPr="002E1812">
                          <w:rPr>
                            <w:rStyle w:val="Hyperlink"/>
                            <w:rFonts w:ascii="Century Gothic" w:hAnsi="Century Gothic"/>
                            <w:bCs/>
                            <w:szCs w:val="24"/>
                            <w:lang w:val="en-US"/>
                          </w:rPr>
                          <w:t>https://ikon-gallery.org/</w:t>
                        </w:r>
                      </w:hyperlink>
                    </w:p>
                    <w:p w14:paraId="16CF993D" w14:textId="77777777" w:rsidR="00C9733F" w:rsidRPr="002E1812" w:rsidRDefault="003D2A10" w:rsidP="00A70213">
                      <w:pPr>
                        <w:widowControl w:val="0"/>
                        <w:spacing w:before="150" w:after="150" w:line="300" w:lineRule="exact"/>
                        <w:jc w:val="center"/>
                        <w:rPr>
                          <w:rFonts w:ascii="Century Gothic" w:hAnsi="Century Gothic"/>
                          <w:bCs/>
                          <w:color w:val="333333"/>
                          <w:szCs w:val="24"/>
                          <w:lang w:val="en-US"/>
                        </w:rPr>
                      </w:pPr>
                      <w:hyperlink r:id="rId27" w:history="1">
                        <w:r w:rsidR="00C9733F" w:rsidRPr="002E1812">
                          <w:rPr>
                            <w:rStyle w:val="Hyperlink"/>
                            <w:rFonts w:ascii="Century Gothic" w:hAnsi="Century Gothic"/>
                            <w:bCs/>
                            <w:szCs w:val="24"/>
                            <w:lang w:val="en-US"/>
                          </w:rPr>
                          <w:t>http://www.birminghammuseums.org.uk/bmag</w:t>
                        </w:r>
                      </w:hyperlink>
                    </w:p>
                    <w:p w14:paraId="35367A80" w14:textId="0915FAD6" w:rsidR="00C9733F" w:rsidRPr="002E1812" w:rsidRDefault="00C9733F" w:rsidP="00A70213">
                      <w:pPr>
                        <w:widowControl w:val="0"/>
                        <w:spacing w:after="0"/>
                        <w:ind w:left="720" w:hanging="360"/>
                        <w:jc w:val="center"/>
                        <w:rPr>
                          <w:rFonts w:ascii="Century Gothic" w:hAnsi="Century Gothic"/>
                          <w:bCs/>
                          <w:color w:val="333333"/>
                          <w:szCs w:val="24"/>
                          <w:lang w:val="en-US"/>
                        </w:rPr>
                      </w:pPr>
                    </w:p>
                    <w:p w14:paraId="3943B5A1" w14:textId="2B44A887" w:rsidR="00C9733F" w:rsidRPr="002E1812" w:rsidRDefault="00C9733F" w:rsidP="00A70213">
                      <w:pPr>
                        <w:widowControl w:val="0"/>
                        <w:spacing w:after="0"/>
                        <w:ind w:left="360"/>
                        <w:jc w:val="center"/>
                        <w:rPr>
                          <w:rFonts w:ascii="Century Gothic" w:hAnsi="Century Gothic"/>
                          <w:color w:val="000000"/>
                          <w:szCs w:val="24"/>
                        </w:rPr>
                      </w:pPr>
                      <w:r w:rsidRPr="002E1812">
                        <w:rPr>
                          <w:rFonts w:ascii="Century Gothic" w:hAnsi="Century Gothic"/>
                          <w:szCs w:val="24"/>
                        </w:rPr>
                        <w:t>Go one step further and visit two fantastic galleries in Birmingham, the ‘IKON gallery’ and ‘Birmingham Museum of art’. Get out of the house this summer and see some art, photography and textiles.  Both venues are free entry.</w:t>
                      </w:r>
                    </w:p>
                    <w:p w14:paraId="759BA84B" w14:textId="77777777" w:rsidR="00C9733F" w:rsidRPr="002E1812" w:rsidRDefault="00C9733F" w:rsidP="00A70213">
                      <w:pPr>
                        <w:tabs>
                          <w:tab w:val="left" w:pos="330"/>
                        </w:tabs>
                        <w:spacing w:line="273" w:lineRule="auto"/>
                        <w:ind w:left="330" w:firstLine="30"/>
                        <w:jc w:val="center"/>
                        <w:rPr>
                          <w:rFonts w:ascii="Century Gothic" w:hAnsi="Century Gothic"/>
                          <w:szCs w:val="24"/>
                        </w:rPr>
                      </w:pPr>
                      <w:r w:rsidRPr="002E1812">
                        <w:rPr>
                          <w:rFonts w:ascii="Century Gothic" w:hAnsi="Century Gothic"/>
                          <w:szCs w:val="24"/>
                        </w:rPr>
                        <w:t>WATCH AND INVESTIGATE the Arts too– look at television documentaries on NETFLIX and BBC I Player...even look at Sky Arts as they cover a wealth of different genres of art.</w:t>
                      </w:r>
                    </w:p>
                    <w:p w14:paraId="6F943809" w14:textId="6495B8BA" w:rsidR="00C9733F" w:rsidRPr="002E1812" w:rsidRDefault="00C9733F" w:rsidP="00A70213">
                      <w:pPr>
                        <w:tabs>
                          <w:tab w:val="left" w:pos="330"/>
                        </w:tabs>
                        <w:spacing w:line="273" w:lineRule="auto"/>
                        <w:ind w:left="330" w:firstLine="30"/>
                        <w:jc w:val="center"/>
                        <w:rPr>
                          <w:rFonts w:ascii="Century Gothic" w:hAnsi="Century Gothic"/>
                          <w:szCs w:val="24"/>
                        </w:rPr>
                      </w:pPr>
                      <w:r w:rsidRPr="002E1812">
                        <w:rPr>
                          <w:rFonts w:ascii="Century Gothic" w:hAnsi="Century Gothic"/>
                          <w:szCs w:val="24"/>
                        </w:rPr>
                        <w:t>Please see the list that was given out via Microsoft teams for specific documentaries…..</w:t>
                      </w:r>
                    </w:p>
                    <w:p w14:paraId="5EDCAD95" w14:textId="77777777" w:rsidR="00DD5D88" w:rsidRPr="002E1812" w:rsidRDefault="00DD5D88" w:rsidP="00A70213">
                      <w:pPr>
                        <w:tabs>
                          <w:tab w:val="left" w:pos="330"/>
                        </w:tabs>
                        <w:spacing w:line="273" w:lineRule="auto"/>
                        <w:ind w:left="330" w:firstLine="30"/>
                        <w:jc w:val="center"/>
                        <w:rPr>
                          <w:rFonts w:ascii="Century Gothic" w:hAnsi="Century Gothic"/>
                          <w:szCs w:val="24"/>
                        </w:rPr>
                      </w:pPr>
                    </w:p>
                  </w:txbxContent>
                </v:textbox>
                <w10:wrap anchorx="margin"/>
              </v:shape>
            </w:pict>
          </mc:Fallback>
        </mc:AlternateContent>
      </w:r>
    </w:p>
    <w:p w14:paraId="1762CDD8" w14:textId="178C16FD" w:rsidR="00DD5D88" w:rsidRPr="00132362" w:rsidRDefault="00DD5D88" w:rsidP="004E1841">
      <w:pPr>
        <w:rPr>
          <w:rFonts w:ascii="Century Gothic" w:hAnsi="Century Gothic"/>
          <w:b/>
          <w:sz w:val="20"/>
          <w:szCs w:val="20"/>
          <w:u w:val="single"/>
        </w:rPr>
      </w:pPr>
    </w:p>
    <w:p w14:paraId="74E18317" w14:textId="19F6648E" w:rsidR="00DD5D88" w:rsidRDefault="00DD5D88" w:rsidP="004E1841">
      <w:pPr>
        <w:rPr>
          <w:rFonts w:ascii="Comic Sans MS" w:hAnsi="Comic Sans MS"/>
          <w:color w:val="FF0000"/>
        </w:rPr>
      </w:pPr>
    </w:p>
    <w:p w14:paraId="1F30A46B" w14:textId="0C8C1F37" w:rsidR="00DD5D88" w:rsidRPr="00DD5D88" w:rsidRDefault="00DD5D88" w:rsidP="00DD5D88">
      <w:pPr>
        <w:rPr>
          <w:rFonts w:ascii="Comic Sans MS" w:hAnsi="Comic Sans MS"/>
        </w:rPr>
      </w:pPr>
    </w:p>
    <w:p w14:paraId="7C0A68BD" w14:textId="77777777" w:rsidR="00DD5D88" w:rsidRPr="00DD5D88" w:rsidRDefault="00DD5D88" w:rsidP="00DD5D88">
      <w:pPr>
        <w:rPr>
          <w:rFonts w:ascii="Comic Sans MS" w:hAnsi="Comic Sans MS"/>
        </w:rPr>
      </w:pPr>
    </w:p>
    <w:p w14:paraId="481C4D57" w14:textId="2BA9800D" w:rsidR="00DD5D88" w:rsidRPr="00DD5D88" w:rsidRDefault="00DD5D88" w:rsidP="00DD5D88">
      <w:pPr>
        <w:rPr>
          <w:rFonts w:ascii="Comic Sans MS" w:hAnsi="Comic Sans MS"/>
        </w:rPr>
      </w:pPr>
    </w:p>
    <w:p w14:paraId="412EF440" w14:textId="77777777" w:rsidR="00DD5D88" w:rsidRPr="00DD5D88" w:rsidRDefault="00DD5D88" w:rsidP="00DD5D88">
      <w:pPr>
        <w:rPr>
          <w:rFonts w:ascii="Comic Sans MS" w:hAnsi="Comic Sans MS"/>
        </w:rPr>
      </w:pPr>
    </w:p>
    <w:p w14:paraId="2ABCD378" w14:textId="14F7286A" w:rsidR="00DD5D88" w:rsidRPr="00DD5D88" w:rsidRDefault="00DD5D88" w:rsidP="00DD5D88">
      <w:pPr>
        <w:rPr>
          <w:rFonts w:ascii="Comic Sans MS" w:hAnsi="Comic Sans MS"/>
        </w:rPr>
      </w:pPr>
    </w:p>
    <w:p w14:paraId="67A7B1A8" w14:textId="77777777" w:rsidR="00DD5D88" w:rsidRPr="00DD5D88" w:rsidRDefault="00DD5D88" w:rsidP="00DD5D88">
      <w:pPr>
        <w:rPr>
          <w:rFonts w:ascii="Comic Sans MS" w:hAnsi="Comic Sans MS"/>
        </w:rPr>
      </w:pPr>
    </w:p>
    <w:p w14:paraId="5D9813E8" w14:textId="144F59E5" w:rsidR="00DD5D88" w:rsidRPr="00DD5D88" w:rsidRDefault="00DD5D88" w:rsidP="00DD5D88">
      <w:pPr>
        <w:rPr>
          <w:rFonts w:ascii="Comic Sans MS" w:hAnsi="Comic Sans MS"/>
        </w:rPr>
      </w:pPr>
    </w:p>
    <w:p w14:paraId="7B934FB1" w14:textId="433859F8" w:rsidR="00DD5D88" w:rsidRPr="00DD5D88" w:rsidRDefault="00160A1D" w:rsidP="00DD5D88">
      <w:pPr>
        <w:rPr>
          <w:rFonts w:ascii="Comic Sans MS" w:hAnsi="Comic Sans MS"/>
        </w:rPr>
      </w:pPr>
      <w:r w:rsidRPr="00DD5D88">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1552" behindDoc="0" locked="0" layoutInCell="1" allowOverlap="1" wp14:anchorId="56A6E3BF" wp14:editId="63E04646">
                <wp:simplePos x="0" y="0"/>
                <wp:positionH relativeFrom="margin">
                  <wp:align>left</wp:align>
                </wp:positionH>
                <wp:positionV relativeFrom="paragraph">
                  <wp:posOffset>181428</wp:posOffset>
                </wp:positionV>
                <wp:extent cx="6667500" cy="80391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03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E3B860" w14:textId="77777777" w:rsidR="00357064" w:rsidRDefault="00357064" w:rsidP="002E1812">
                            <w:pPr>
                              <w:widowControl w:val="0"/>
                              <w:rPr>
                                <w:rFonts w:ascii="Ink Free" w:hAnsi="Ink Free"/>
                                <w:sz w:val="40"/>
                                <w:szCs w:val="40"/>
                                <w:u w:val="single"/>
                              </w:rPr>
                            </w:pPr>
                          </w:p>
                          <w:p w14:paraId="49578EF8" w14:textId="77777777" w:rsidR="00357064" w:rsidRDefault="00357064" w:rsidP="002E1812">
                            <w:pPr>
                              <w:widowControl w:val="0"/>
                              <w:rPr>
                                <w:rFonts w:ascii="Ink Free" w:hAnsi="Ink Free"/>
                                <w:sz w:val="40"/>
                                <w:szCs w:val="40"/>
                                <w:u w:val="single"/>
                              </w:rPr>
                            </w:pPr>
                          </w:p>
                          <w:p w14:paraId="42A33653" w14:textId="6B119819" w:rsidR="00DD5D88" w:rsidRPr="00357064" w:rsidRDefault="00DD5D88" w:rsidP="00357064">
                            <w:pPr>
                              <w:widowControl w:val="0"/>
                              <w:rPr>
                                <w:rFonts w:ascii="Ink Free" w:hAnsi="Ink Free"/>
                                <w:sz w:val="40"/>
                                <w:szCs w:val="40"/>
                                <w:u w:val="single"/>
                              </w:rPr>
                            </w:pPr>
                            <w:r>
                              <w:rPr>
                                <w:rFonts w:ascii="Ink Free" w:hAnsi="Ink Free"/>
                                <w:sz w:val="40"/>
                                <w:szCs w:val="40"/>
                                <w:u w:val="single"/>
                              </w:rPr>
                              <w:t>Summer activity 2 -</w:t>
                            </w:r>
                            <w:r>
                              <w:rPr>
                                <w:rFonts w:ascii="Ink Free" w:hAnsi="Ink Free"/>
                                <w:b/>
                                <w:bCs/>
                                <w:sz w:val="52"/>
                                <w:szCs w:val="52"/>
                                <w:u w:val="single"/>
                              </w:rPr>
                              <w:t>Mini portfolio and presentation.</w:t>
                            </w:r>
                          </w:p>
                          <w:p w14:paraId="4DDD1CB9" w14:textId="136ED472" w:rsidR="00DD5D88" w:rsidRPr="002E1812" w:rsidRDefault="00DD5D88" w:rsidP="002E1812">
                            <w:pPr>
                              <w:widowControl w:val="0"/>
                              <w:jc w:val="center"/>
                              <w:rPr>
                                <w:rFonts w:ascii="Century Gothic" w:hAnsi="Century Gothic"/>
                                <w:sz w:val="32"/>
                                <w:szCs w:val="32"/>
                                <w:u w:val="single"/>
                              </w:rPr>
                            </w:pPr>
                            <w:r>
                              <w:rPr>
                                <w:rFonts w:ascii="Century Gothic" w:hAnsi="Century Gothic"/>
                                <w:sz w:val="24"/>
                                <w:szCs w:val="24"/>
                              </w:rPr>
                              <w:t xml:space="preserve">The purpose of this mini portfolio task is to encourage you to begin to develop your thinking and interpretation skills with both art and photography. Choose one of the following themes, from this theme we would like you to put together a mini portfolio made up of 5 images. You can use any material you want, for example, in art; pencil, watercolour, chalk, charcoal, mixed media, biro and in photography; cameras, scanner, Photoshop, even a camera phone with editing apps from an app store. </w:t>
                            </w:r>
                          </w:p>
                          <w:p w14:paraId="36A3C2A5" w14:textId="437CD2A9" w:rsidR="00DD5D88" w:rsidRDefault="00DD5D88" w:rsidP="00DD5D88">
                            <w:pPr>
                              <w:widowControl w:val="0"/>
                              <w:rPr>
                                <w:rFonts w:ascii="Century Gothic" w:hAnsi="Century Gothic"/>
                                <w:sz w:val="24"/>
                                <w:szCs w:val="24"/>
                              </w:rPr>
                            </w:pPr>
                            <w:r>
                              <w:rPr>
                                <w:rFonts w:ascii="Century Gothic" w:hAnsi="Century Gothic"/>
                                <w:sz w:val="24"/>
                                <w:szCs w:val="24"/>
                              </w:rPr>
                              <w:t xml:space="preserve">You can present this portfolio however you want; in a sketchbook, PowerPoint, presentation boards, </w:t>
                            </w:r>
                            <w:proofErr w:type="spellStart"/>
                            <w:r w:rsidR="00160A1D">
                              <w:rPr>
                                <w:rFonts w:ascii="Century Gothic" w:hAnsi="Century Gothic"/>
                                <w:sz w:val="24"/>
                                <w:szCs w:val="24"/>
                              </w:rPr>
                              <w:t>home made</w:t>
                            </w:r>
                            <w:proofErr w:type="spellEnd"/>
                            <w:r w:rsidR="00160A1D">
                              <w:rPr>
                                <w:rFonts w:ascii="Century Gothic" w:hAnsi="Century Gothic"/>
                                <w:sz w:val="24"/>
                                <w:szCs w:val="24"/>
                              </w:rPr>
                              <w:t xml:space="preserve"> sketchbook, </w:t>
                            </w:r>
                            <w:r>
                              <w:rPr>
                                <w:rFonts w:ascii="Century Gothic" w:hAnsi="Century Gothic"/>
                                <w:sz w:val="24"/>
                                <w:szCs w:val="24"/>
                              </w:rPr>
                              <w:t>website, Instagram page…… it’s up to you. We want to see what you can do!</w:t>
                            </w:r>
                            <w:r w:rsidR="00160A1D">
                              <w:rPr>
                                <w:rFonts w:ascii="Century Gothic" w:hAnsi="Century Gothic"/>
                                <w:sz w:val="24"/>
                                <w:szCs w:val="24"/>
                              </w:rPr>
                              <w:t xml:space="preserve"> BE imaginative, BE Creative</w:t>
                            </w:r>
                          </w:p>
                          <w:p w14:paraId="436EFAD3" w14:textId="5A625A7A" w:rsidR="00DD5D88" w:rsidRDefault="00DD5D88" w:rsidP="00DD5D88">
                            <w:pPr>
                              <w:widowControl w:val="0"/>
                              <w:rPr>
                                <w:rFonts w:ascii="Century Gothic" w:hAnsi="Century Gothic"/>
                                <w:sz w:val="24"/>
                                <w:szCs w:val="24"/>
                              </w:rPr>
                            </w:pPr>
                            <w:r>
                              <w:rPr>
                                <w:rFonts w:ascii="Century Gothic" w:hAnsi="Century Gothic"/>
                                <w:sz w:val="24"/>
                                <w:szCs w:val="24"/>
                              </w:rPr>
                              <w:t>When you return in September we will share these with each other in a mini presentation and begin to identify each other’s strengths and styles within the subject, it’s a great opportunity to show your teacher and peers your style and thinki</w:t>
                            </w:r>
                            <w:r w:rsidR="00160A1D">
                              <w:rPr>
                                <w:rFonts w:ascii="Century Gothic" w:hAnsi="Century Gothic"/>
                                <w:sz w:val="24"/>
                                <w:szCs w:val="24"/>
                              </w:rPr>
                              <w:t xml:space="preserve">ng process within the subject. It’s a chance for </w:t>
                            </w:r>
                            <w:proofErr w:type="gramStart"/>
                            <w:r w:rsidR="00160A1D">
                              <w:rPr>
                                <w:rFonts w:ascii="Century Gothic" w:hAnsi="Century Gothic"/>
                                <w:sz w:val="24"/>
                                <w:szCs w:val="24"/>
                              </w:rPr>
                              <w:t>your</w:t>
                            </w:r>
                            <w:proofErr w:type="gramEnd"/>
                            <w:r w:rsidR="00160A1D">
                              <w:rPr>
                                <w:rFonts w:ascii="Century Gothic" w:hAnsi="Century Gothic"/>
                                <w:sz w:val="24"/>
                                <w:szCs w:val="24"/>
                              </w:rPr>
                              <w:t xml:space="preserve"> to experiment with ideas and media with no pressure.</w:t>
                            </w:r>
                          </w:p>
                          <w:p w14:paraId="722D57B3" w14:textId="072642F7" w:rsidR="00DD5D88" w:rsidRPr="00357064" w:rsidRDefault="00DD5D88" w:rsidP="002E1812">
                            <w:pPr>
                              <w:widowControl w:val="0"/>
                              <w:rPr>
                                <w:rFonts w:ascii="Century Gothic" w:hAnsi="Century Gothic"/>
                                <w:sz w:val="28"/>
                                <w:szCs w:val="36"/>
                              </w:rPr>
                            </w:pPr>
                            <w:r w:rsidRPr="00357064">
                              <w:rPr>
                                <w:rFonts w:ascii="Century Gothic" w:hAnsi="Century Gothic"/>
                                <w:sz w:val="28"/>
                                <w:szCs w:val="36"/>
                                <w:u w:val="single"/>
                              </w:rPr>
                              <w:t>The themes are;</w:t>
                            </w:r>
                            <w:r w:rsidR="002E1812" w:rsidRPr="00357064">
                              <w:rPr>
                                <w:rFonts w:ascii="Century Gothic" w:hAnsi="Century Gothic"/>
                                <w:sz w:val="28"/>
                                <w:szCs w:val="36"/>
                                <w:u w:val="single"/>
                              </w:rPr>
                              <w:t xml:space="preserve"> </w:t>
                            </w:r>
                            <w:r w:rsidRPr="00357064">
                              <w:rPr>
                                <w:rFonts w:ascii="Century Gothic" w:hAnsi="Century Gothic"/>
                                <w:sz w:val="28"/>
                                <w:szCs w:val="36"/>
                              </w:rPr>
                              <w:t>Personality</w:t>
                            </w:r>
                            <w:r w:rsidR="002E1812" w:rsidRPr="00357064">
                              <w:rPr>
                                <w:rFonts w:ascii="Century Gothic" w:hAnsi="Century Gothic"/>
                                <w:sz w:val="28"/>
                                <w:szCs w:val="36"/>
                              </w:rPr>
                              <w:t xml:space="preserve">     Structure    </w:t>
                            </w:r>
                            <w:r w:rsidRPr="00357064">
                              <w:rPr>
                                <w:rFonts w:ascii="Century Gothic" w:hAnsi="Century Gothic"/>
                                <w:sz w:val="28"/>
                                <w:szCs w:val="36"/>
                              </w:rPr>
                              <w:t>Postcards</w:t>
                            </w:r>
                            <w:r w:rsidR="00357064">
                              <w:rPr>
                                <w:rFonts w:ascii="Century Gothic" w:hAnsi="Century Gothic"/>
                                <w:sz w:val="28"/>
                                <w:szCs w:val="36"/>
                              </w:rPr>
                              <w:t xml:space="preserve">     </w:t>
                            </w:r>
                            <w:r w:rsidRPr="00357064">
                              <w:rPr>
                                <w:rFonts w:ascii="Century Gothic" w:hAnsi="Century Gothic"/>
                                <w:sz w:val="28"/>
                                <w:szCs w:val="36"/>
                              </w:rPr>
                              <w:t>Stay Still</w:t>
                            </w:r>
                            <w:r w:rsidR="00160A1D">
                              <w:rPr>
                                <w:rFonts w:ascii="Century Gothic" w:hAnsi="Century Gothic"/>
                                <w:sz w:val="28"/>
                                <w:szCs w:val="36"/>
                              </w:rPr>
                              <w:t xml:space="preserve">   HOLIDAY!</w:t>
                            </w:r>
                          </w:p>
                          <w:p w14:paraId="6070EFA5" w14:textId="3D84BB4E" w:rsidR="00DD5D88" w:rsidRDefault="00DD5D88" w:rsidP="00357064">
                            <w:pPr>
                              <w:widowControl w:val="0"/>
                              <w:jc w:val="center"/>
                              <w:rPr>
                                <w:rFonts w:ascii="Century Gothic" w:hAnsi="Century Gothic"/>
                                <w:sz w:val="24"/>
                                <w:szCs w:val="24"/>
                              </w:rPr>
                            </w:pPr>
                            <w:r>
                              <w:rPr>
                                <w:rFonts w:ascii="Century Gothic" w:hAnsi="Century Gothic"/>
                                <w:sz w:val="24"/>
                                <w:szCs w:val="24"/>
                              </w:rPr>
                              <w:t xml:space="preserve"> What will you create? Use the GSA Visual arts ‘PINTEREST’ boards for inspiration. </w:t>
                            </w:r>
                          </w:p>
                          <w:p w14:paraId="681B718B" w14:textId="00356A8B" w:rsidR="00DD5D88" w:rsidRDefault="00DD5D88" w:rsidP="00357064">
                            <w:pPr>
                              <w:spacing w:line="273" w:lineRule="auto"/>
                              <w:jc w:val="center"/>
                              <w:rPr>
                                <w:rFonts w:ascii="Century Gothic" w:hAnsi="Century Gothic"/>
                                <w:sz w:val="24"/>
                                <w:szCs w:val="24"/>
                              </w:rPr>
                            </w:pPr>
                            <w:r>
                              <w:rPr>
                                <w:rFonts w:ascii="Century Gothic" w:hAnsi="Century Gothic"/>
                                <w:sz w:val="24"/>
                                <w:szCs w:val="24"/>
                              </w:rPr>
                              <w:t xml:space="preserve">These can be found on </w:t>
                            </w:r>
                            <w:hyperlink r:id="rId28" w:history="1">
                              <w:r>
                                <w:rPr>
                                  <w:rStyle w:val="Hyperlink"/>
                                  <w:rFonts w:ascii="Century Gothic" w:hAnsi="Century Gothic"/>
                                  <w:sz w:val="24"/>
                                  <w:szCs w:val="24"/>
                                </w:rPr>
                                <w:t>www.pinterest.com</w:t>
                              </w:r>
                            </w:hyperlink>
                            <w:r>
                              <w:rPr>
                                <w:rFonts w:ascii="Century Gothic" w:hAnsi="Century Gothic"/>
                                <w:color w:val="0000FF"/>
                                <w:sz w:val="24"/>
                                <w:szCs w:val="24"/>
                                <w:u w:val="single"/>
                              </w:rPr>
                              <w:t xml:space="preserve"> </w:t>
                            </w:r>
                            <w:r w:rsidR="00160A1D">
                              <w:rPr>
                                <w:rFonts w:ascii="Century Gothic" w:hAnsi="Century Gothic"/>
                                <w:sz w:val="24"/>
                                <w:szCs w:val="24"/>
                                <w:u w:val="single"/>
                              </w:rPr>
                              <w:t xml:space="preserve">search for ‘GSA visual </w:t>
                            </w:r>
                            <w:proofErr w:type="spellStart"/>
                            <w:r w:rsidR="00160A1D">
                              <w:rPr>
                                <w:rFonts w:ascii="Century Gothic" w:hAnsi="Century Gothic"/>
                                <w:sz w:val="24"/>
                                <w:szCs w:val="24"/>
                                <w:u w:val="single"/>
                              </w:rPr>
                              <w:t>arts’or</w:t>
                            </w:r>
                            <w:proofErr w:type="spellEnd"/>
                            <w:r w:rsidR="00160A1D">
                              <w:rPr>
                                <w:rFonts w:ascii="Century Gothic" w:hAnsi="Century Gothic"/>
                                <w:sz w:val="24"/>
                                <w:szCs w:val="24"/>
                                <w:u w:val="single"/>
                              </w:rPr>
                              <w:t xml:space="preserve"> GSA Mrs Shaw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E3BF" id="Text Box 4" o:spid="_x0000_s1027" type="#_x0000_t202" style="position:absolute;margin-left:0;margin-top:14.3pt;width:525pt;height:633pt;z-index:25167155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" filled="f" stroked="f" strokecolor="black [0]" insetpen="t">
                <v:textbox inset="2.88pt,2.88pt,2.88pt,2.88pt">
                  <w:txbxContent>
                    <w:p w14:paraId="1AE3B860" w14:textId="77777777" w:rsidR="00357064" w:rsidRDefault="00357064" w:rsidP="002E1812">
                      <w:pPr>
                        <w:widowControl w:val="0"/>
                        <w:rPr>
                          <w:rFonts w:ascii="Ink Free" w:hAnsi="Ink Free"/>
                          <w:sz w:val="40"/>
                          <w:szCs w:val="40"/>
                          <w:u w:val="single"/>
                        </w:rPr>
                      </w:pPr>
                    </w:p>
                    <w:p w14:paraId="49578EF8" w14:textId="77777777" w:rsidR="00357064" w:rsidRDefault="00357064" w:rsidP="002E1812">
                      <w:pPr>
                        <w:widowControl w:val="0"/>
                        <w:rPr>
                          <w:rFonts w:ascii="Ink Free" w:hAnsi="Ink Free"/>
                          <w:sz w:val="40"/>
                          <w:szCs w:val="40"/>
                          <w:u w:val="single"/>
                        </w:rPr>
                      </w:pPr>
                    </w:p>
                    <w:p w14:paraId="42A33653" w14:textId="6B119819" w:rsidR="00DD5D88" w:rsidRPr="00357064" w:rsidRDefault="00DD5D88" w:rsidP="00357064">
                      <w:pPr>
                        <w:widowControl w:val="0"/>
                        <w:rPr>
                          <w:rFonts w:ascii="Ink Free" w:hAnsi="Ink Free"/>
                          <w:sz w:val="40"/>
                          <w:szCs w:val="40"/>
                          <w:u w:val="single"/>
                        </w:rPr>
                      </w:pPr>
                      <w:r>
                        <w:rPr>
                          <w:rFonts w:ascii="Ink Free" w:hAnsi="Ink Free"/>
                          <w:sz w:val="40"/>
                          <w:szCs w:val="40"/>
                          <w:u w:val="single"/>
                        </w:rPr>
                        <w:t>Summer activity 2 -</w:t>
                      </w:r>
                      <w:r>
                        <w:rPr>
                          <w:rFonts w:ascii="Ink Free" w:hAnsi="Ink Free"/>
                          <w:b/>
                          <w:bCs/>
                          <w:sz w:val="52"/>
                          <w:szCs w:val="52"/>
                          <w:u w:val="single"/>
                        </w:rPr>
                        <w:t>Mini portfolio and presentation.</w:t>
                      </w:r>
                    </w:p>
                    <w:p w14:paraId="4DDD1CB9" w14:textId="136ED472" w:rsidR="00DD5D88" w:rsidRPr="002E1812" w:rsidRDefault="00DD5D88" w:rsidP="002E1812">
                      <w:pPr>
                        <w:widowControl w:val="0"/>
                        <w:jc w:val="center"/>
                        <w:rPr>
                          <w:rFonts w:ascii="Century Gothic" w:hAnsi="Century Gothic"/>
                          <w:sz w:val="32"/>
                          <w:szCs w:val="32"/>
                          <w:u w:val="single"/>
                        </w:rPr>
                      </w:pPr>
                      <w:r>
                        <w:rPr>
                          <w:rFonts w:ascii="Century Gothic" w:hAnsi="Century Gothic"/>
                          <w:sz w:val="24"/>
                          <w:szCs w:val="24"/>
                        </w:rPr>
                        <w:t xml:space="preserve">The purpose of this mini portfolio task is to encourage you to begin to develop your thinking and interpretation skills with both art and photography. Choose one of the following themes, from this theme we would like you to put together a mini portfolio made up of 5 images. You can use any material you want, for example, in art; pencil, watercolour, chalk, charcoal, mixed media, biro and in photography; cameras, scanner, Photoshop, even a camera phone with editing apps from an app store. </w:t>
                      </w:r>
                    </w:p>
                    <w:p w14:paraId="36A3C2A5" w14:textId="437CD2A9" w:rsidR="00DD5D88" w:rsidRDefault="00DD5D88" w:rsidP="00DD5D88">
                      <w:pPr>
                        <w:widowControl w:val="0"/>
                        <w:rPr>
                          <w:rFonts w:ascii="Century Gothic" w:hAnsi="Century Gothic"/>
                          <w:sz w:val="24"/>
                          <w:szCs w:val="24"/>
                        </w:rPr>
                      </w:pPr>
                      <w:r>
                        <w:rPr>
                          <w:rFonts w:ascii="Century Gothic" w:hAnsi="Century Gothic"/>
                          <w:sz w:val="24"/>
                          <w:szCs w:val="24"/>
                        </w:rPr>
                        <w:t xml:space="preserve">You can present this portfolio however you want; in a sketchbook, PowerPoint, presentation boards, </w:t>
                      </w:r>
                      <w:proofErr w:type="spellStart"/>
                      <w:r w:rsidR="00160A1D">
                        <w:rPr>
                          <w:rFonts w:ascii="Century Gothic" w:hAnsi="Century Gothic"/>
                          <w:sz w:val="24"/>
                          <w:szCs w:val="24"/>
                        </w:rPr>
                        <w:t>home made</w:t>
                      </w:r>
                      <w:proofErr w:type="spellEnd"/>
                      <w:r w:rsidR="00160A1D">
                        <w:rPr>
                          <w:rFonts w:ascii="Century Gothic" w:hAnsi="Century Gothic"/>
                          <w:sz w:val="24"/>
                          <w:szCs w:val="24"/>
                        </w:rPr>
                        <w:t xml:space="preserve"> sketchbook, </w:t>
                      </w:r>
                      <w:r>
                        <w:rPr>
                          <w:rFonts w:ascii="Century Gothic" w:hAnsi="Century Gothic"/>
                          <w:sz w:val="24"/>
                          <w:szCs w:val="24"/>
                        </w:rPr>
                        <w:t>website, Instagram page…… it’s up to you. We want to see what you can do!</w:t>
                      </w:r>
                      <w:r w:rsidR="00160A1D">
                        <w:rPr>
                          <w:rFonts w:ascii="Century Gothic" w:hAnsi="Century Gothic"/>
                          <w:sz w:val="24"/>
                          <w:szCs w:val="24"/>
                        </w:rPr>
                        <w:t xml:space="preserve"> BE imaginative, BE Creative</w:t>
                      </w:r>
                    </w:p>
                    <w:p w14:paraId="436EFAD3" w14:textId="5A625A7A" w:rsidR="00DD5D88" w:rsidRDefault="00DD5D88" w:rsidP="00DD5D88">
                      <w:pPr>
                        <w:widowControl w:val="0"/>
                        <w:rPr>
                          <w:rFonts w:ascii="Century Gothic" w:hAnsi="Century Gothic"/>
                          <w:sz w:val="24"/>
                          <w:szCs w:val="24"/>
                        </w:rPr>
                      </w:pPr>
                      <w:r>
                        <w:rPr>
                          <w:rFonts w:ascii="Century Gothic" w:hAnsi="Century Gothic"/>
                          <w:sz w:val="24"/>
                          <w:szCs w:val="24"/>
                        </w:rPr>
                        <w:t>When you return in September we will share these with each other in a mini presentation and begin to identify each other’s strengths and styles within the subject, it’s a great opportunity to show your teacher and peers your style and thinki</w:t>
                      </w:r>
                      <w:r w:rsidR="00160A1D">
                        <w:rPr>
                          <w:rFonts w:ascii="Century Gothic" w:hAnsi="Century Gothic"/>
                          <w:sz w:val="24"/>
                          <w:szCs w:val="24"/>
                        </w:rPr>
                        <w:t xml:space="preserve">ng process within the subject. It’s a chance for </w:t>
                      </w:r>
                      <w:proofErr w:type="gramStart"/>
                      <w:r w:rsidR="00160A1D">
                        <w:rPr>
                          <w:rFonts w:ascii="Century Gothic" w:hAnsi="Century Gothic"/>
                          <w:sz w:val="24"/>
                          <w:szCs w:val="24"/>
                        </w:rPr>
                        <w:t>your</w:t>
                      </w:r>
                      <w:proofErr w:type="gramEnd"/>
                      <w:r w:rsidR="00160A1D">
                        <w:rPr>
                          <w:rFonts w:ascii="Century Gothic" w:hAnsi="Century Gothic"/>
                          <w:sz w:val="24"/>
                          <w:szCs w:val="24"/>
                        </w:rPr>
                        <w:t xml:space="preserve"> to experiment with ideas and media with no pressure.</w:t>
                      </w:r>
                    </w:p>
                    <w:p w14:paraId="722D57B3" w14:textId="072642F7" w:rsidR="00DD5D88" w:rsidRPr="00357064" w:rsidRDefault="00DD5D88" w:rsidP="002E1812">
                      <w:pPr>
                        <w:widowControl w:val="0"/>
                        <w:rPr>
                          <w:rFonts w:ascii="Century Gothic" w:hAnsi="Century Gothic"/>
                          <w:sz w:val="28"/>
                          <w:szCs w:val="36"/>
                        </w:rPr>
                      </w:pPr>
                      <w:r w:rsidRPr="00357064">
                        <w:rPr>
                          <w:rFonts w:ascii="Century Gothic" w:hAnsi="Century Gothic"/>
                          <w:sz w:val="28"/>
                          <w:szCs w:val="36"/>
                          <w:u w:val="single"/>
                        </w:rPr>
                        <w:t>The themes are;</w:t>
                      </w:r>
                      <w:r w:rsidR="002E1812" w:rsidRPr="00357064">
                        <w:rPr>
                          <w:rFonts w:ascii="Century Gothic" w:hAnsi="Century Gothic"/>
                          <w:sz w:val="28"/>
                          <w:szCs w:val="36"/>
                          <w:u w:val="single"/>
                        </w:rPr>
                        <w:t xml:space="preserve"> </w:t>
                      </w:r>
                      <w:r w:rsidRPr="00357064">
                        <w:rPr>
                          <w:rFonts w:ascii="Century Gothic" w:hAnsi="Century Gothic"/>
                          <w:sz w:val="28"/>
                          <w:szCs w:val="36"/>
                        </w:rPr>
                        <w:t>Personality</w:t>
                      </w:r>
                      <w:r w:rsidR="002E1812" w:rsidRPr="00357064">
                        <w:rPr>
                          <w:rFonts w:ascii="Century Gothic" w:hAnsi="Century Gothic"/>
                          <w:sz w:val="28"/>
                          <w:szCs w:val="36"/>
                        </w:rPr>
                        <w:t xml:space="preserve">     Structure    </w:t>
                      </w:r>
                      <w:r w:rsidRPr="00357064">
                        <w:rPr>
                          <w:rFonts w:ascii="Century Gothic" w:hAnsi="Century Gothic"/>
                          <w:sz w:val="28"/>
                          <w:szCs w:val="36"/>
                        </w:rPr>
                        <w:t>Postcards</w:t>
                      </w:r>
                      <w:r w:rsidR="00357064">
                        <w:rPr>
                          <w:rFonts w:ascii="Century Gothic" w:hAnsi="Century Gothic"/>
                          <w:sz w:val="28"/>
                          <w:szCs w:val="36"/>
                        </w:rPr>
                        <w:t xml:space="preserve">     </w:t>
                      </w:r>
                      <w:r w:rsidRPr="00357064">
                        <w:rPr>
                          <w:rFonts w:ascii="Century Gothic" w:hAnsi="Century Gothic"/>
                          <w:sz w:val="28"/>
                          <w:szCs w:val="36"/>
                        </w:rPr>
                        <w:t>Stay Still</w:t>
                      </w:r>
                      <w:r w:rsidR="00160A1D">
                        <w:rPr>
                          <w:rFonts w:ascii="Century Gothic" w:hAnsi="Century Gothic"/>
                          <w:sz w:val="28"/>
                          <w:szCs w:val="36"/>
                        </w:rPr>
                        <w:t xml:space="preserve">   HOLIDAY!</w:t>
                      </w:r>
                    </w:p>
                    <w:p w14:paraId="6070EFA5" w14:textId="3D84BB4E" w:rsidR="00DD5D88" w:rsidRDefault="00DD5D88" w:rsidP="00357064">
                      <w:pPr>
                        <w:widowControl w:val="0"/>
                        <w:jc w:val="center"/>
                        <w:rPr>
                          <w:rFonts w:ascii="Century Gothic" w:hAnsi="Century Gothic"/>
                          <w:sz w:val="24"/>
                          <w:szCs w:val="24"/>
                        </w:rPr>
                      </w:pPr>
                      <w:r>
                        <w:rPr>
                          <w:rFonts w:ascii="Century Gothic" w:hAnsi="Century Gothic"/>
                          <w:sz w:val="24"/>
                          <w:szCs w:val="24"/>
                        </w:rPr>
                        <w:t xml:space="preserve"> What will you create? Use the GSA Visual arts ‘PINTEREST’ boards for inspiration. </w:t>
                      </w:r>
                    </w:p>
                    <w:p w14:paraId="681B718B" w14:textId="00356A8B" w:rsidR="00DD5D88" w:rsidRDefault="00DD5D88" w:rsidP="00357064">
                      <w:pPr>
                        <w:spacing w:line="273" w:lineRule="auto"/>
                        <w:jc w:val="center"/>
                        <w:rPr>
                          <w:rFonts w:ascii="Century Gothic" w:hAnsi="Century Gothic"/>
                          <w:sz w:val="24"/>
                          <w:szCs w:val="24"/>
                        </w:rPr>
                      </w:pPr>
                      <w:r>
                        <w:rPr>
                          <w:rFonts w:ascii="Century Gothic" w:hAnsi="Century Gothic"/>
                          <w:sz w:val="24"/>
                          <w:szCs w:val="24"/>
                        </w:rPr>
                        <w:t xml:space="preserve">These can be found on </w:t>
                      </w:r>
                      <w:hyperlink r:id="rId29" w:history="1">
                        <w:r>
                          <w:rPr>
                            <w:rStyle w:val="Hyperlink"/>
                            <w:rFonts w:ascii="Century Gothic" w:hAnsi="Century Gothic"/>
                            <w:sz w:val="24"/>
                            <w:szCs w:val="24"/>
                          </w:rPr>
                          <w:t>www.pinterest.com</w:t>
                        </w:r>
                      </w:hyperlink>
                      <w:r>
                        <w:rPr>
                          <w:rFonts w:ascii="Century Gothic" w:hAnsi="Century Gothic"/>
                          <w:color w:val="0000FF"/>
                          <w:sz w:val="24"/>
                          <w:szCs w:val="24"/>
                          <w:u w:val="single"/>
                        </w:rPr>
                        <w:t xml:space="preserve"> </w:t>
                      </w:r>
                      <w:r w:rsidR="00160A1D">
                        <w:rPr>
                          <w:rFonts w:ascii="Century Gothic" w:hAnsi="Century Gothic"/>
                          <w:sz w:val="24"/>
                          <w:szCs w:val="24"/>
                          <w:u w:val="single"/>
                        </w:rPr>
                        <w:t xml:space="preserve">search for ‘GSA visual </w:t>
                      </w:r>
                      <w:proofErr w:type="spellStart"/>
                      <w:r w:rsidR="00160A1D">
                        <w:rPr>
                          <w:rFonts w:ascii="Century Gothic" w:hAnsi="Century Gothic"/>
                          <w:sz w:val="24"/>
                          <w:szCs w:val="24"/>
                          <w:u w:val="single"/>
                        </w:rPr>
                        <w:t>arts’or</w:t>
                      </w:r>
                      <w:proofErr w:type="spellEnd"/>
                      <w:r w:rsidR="00160A1D">
                        <w:rPr>
                          <w:rFonts w:ascii="Century Gothic" w:hAnsi="Century Gothic"/>
                          <w:sz w:val="24"/>
                          <w:szCs w:val="24"/>
                          <w:u w:val="single"/>
                        </w:rPr>
                        <w:t xml:space="preserve"> GSA Mrs Shaw</w:t>
                      </w:r>
                    </w:p>
                  </w:txbxContent>
                </v:textbox>
                <w10:wrap anchorx="margin"/>
              </v:shape>
            </w:pict>
          </mc:Fallback>
        </mc:AlternateContent>
      </w:r>
    </w:p>
    <w:p w14:paraId="0C1A411E" w14:textId="34F2B63A" w:rsidR="00DD5D88" w:rsidRPr="00DD5D88" w:rsidRDefault="00DD5D88" w:rsidP="00DD5D88">
      <w:pPr>
        <w:rPr>
          <w:rFonts w:ascii="Comic Sans MS" w:hAnsi="Comic Sans MS"/>
        </w:rPr>
      </w:pPr>
    </w:p>
    <w:p w14:paraId="613AB235" w14:textId="754076E2" w:rsidR="00DD5D88" w:rsidRPr="00DD5D88" w:rsidRDefault="00DD5D88" w:rsidP="00DD5D88">
      <w:pPr>
        <w:rPr>
          <w:rFonts w:ascii="Comic Sans MS" w:hAnsi="Comic Sans MS"/>
        </w:rPr>
      </w:pPr>
    </w:p>
    <w:p w14:paraId="03C3F9F0" w14:textId="3A27D700" w:rsidR="00DD5D88" w:rsidRPr="00DD5D88" w:rsidRDefault="00DD5D88" w:rsidP="00DD5D88">
      <w:pPr>
        <w:rPr>
          <w:rFonts w:ascii="Comic Sans MS" w:hAnsi="Comic Sans MS"/>
        </w:rPr>
      </w:pPr>
    </w:p>
    <w:p w14:paraId="1CCF9072" w14:textId="269EAC5C" w:rsidR="00DD5D88" w:rsidRPr="00DD5D88" w:rsidRDefault="00DD5D88" w:rsidP="00DD5D88">
      <w:pPr>
        <w:rPr>
          <w:rFonts w:ascii="Comic Sans MS" w:hAnsi="Comic Sans MS"/>
        </w:rPr>
      </w:pPr>
    </w:p>
    <w:p w14:paraId="2E5A4498" w14:textId="3DB35176" w:rsidR="00DD5D88" w:rsidRPr="00DD5D88" w:rsidRDefault="00DD5D88" w:rsidP="00DD5D88">
      <w:pPr>
        <w:rPr>
          <w:rFonts w:ascii="Comic Sans MS" w:hAnsi="Comic Sans MS"/>
        </w:rPr>
      </w:pPr>
    </w:p>
    <w:p w14:paraId="04AF60FF" w14:textId="6427CE4E" w:rsidR="00DD5D88" w:rsidRPr="00DD5D88" w:rsidRDefault="00DD5D88" w:rsidP="00DD5D88">
      <w:pPr>
        <w:rPr>
          <w:rFonts w:ascii="Comic Sans MS" w:hAnsi="Comic Sans MS"/>
        </w:rPr>
      </w:pPr>
    </w:p>
    <w:p w14:paraId="54D59593" w14:textId="5261E4C1" w:rsidR="00DD5D88" w:rsidRPr="00DD5D88" w:rsidRDefault="00DD5D88" w:rsidP="00DD5D88">
      <w:pPr>
        <w:rPr>
          <w:rFonts w:ascii="Comic Sans MS" w:hAnsi="Comic Sans MS"/>
        </w:rPr>
      </w:pPr>
    </w:p>
    <w:p w14:paraId="1AF1A9A7" w14:textId="195E34D9" w:rsidR="00DD5D88" w:rsidRPr="00DD5D88" w:rsidRDefault="00DD5D88" w:rsidP="00DD5D88">
      <w:pPr>
        <w:rPr>
          <w:rFonts w:ascii="Comic Sans MS" w:hAnsi="Comic Sans MS"/>
        </w:rPr>
      </w:pPr>
    </w:p>
    <w:p w14:paraId="3D2A1A7B" w14:textId="2AD33155" w:rsidR="00DD5D88" w:rsidRPr="00DD5D88" w:rsidRDefault="00DD5D88" w:rsidP="00DD5D88">
      <w:pPr>
        <w:rPr>
          <w:rFonts w:ascii="Comic Sans MS" w:hAnsi="Comic Sans MS"/>
        </w:rPr>
      </w:pPr>
    </w:p>
    <w:p w14:paraId="46C4972A" w14:textId="75738CB2" w:rsidR="00DD5D88" w:rsidRDefault="00DD5D88" w:rsidP="00DD5D88">
      <w:pPr>
        <w:rPr>
          <w:rFonts w:ascii="Comic Sans MS" w:hAnsi="Comic Sans MS"/>
        </w:rPr>
      </w:pPr>
    </w:p>
    <w:p w14:paraId="19DEEA55" w14:textId="045CAED0" w:rsidR="003C34AE" w:rsidRDefault="003C34AE" w:rsidP="00DD5D88">
      <w:pPr>
        <w:ind w:firstLine="720"/>
        <w:rPr>
          <w:rFonts w:ascii="Comic Sans MS" w:hAnsi="Comic Sans MS"/>
        </w:rPr>
      </w:pPr>
    </w:p>
    <w:p w14:paraId="324A0409" w14:textId="7EF4DB34" w:rsidR="00DD5D88" w:rsidRDefault="00DD5D88" w:rsidP="00DD5D88">
      <w:pPr>
        <w:ind w:firstLine="720"/>
        <w:rPr>
          <w:rFonts w:ascii="Comic Sans MS" w:hAnsi="Comic Sans MS"/>
        </w:rPr>
      </w:pPr>
    </w:p>
    <w:p w14:paraId="245EB711" w14:textId="78F06B02" w:rsidR="00DD5D88" w:rsidRDefault="00DD5D88" w:rsidP="00DD5D88">
      <w:pPr>
        <w:ind w:firstLine="720"/>
        <w:rPr>
          <w:rFonts w:ascii="Comic Sans MS" w:hAnsi="Comic Sans MS"/>
        </w:rPr>
      </w:pPr>
    </w:p>
    <w:p w14:paraId="39C9F016" w14:textId="112486A2" w:rsidR="00DD5D88" w:rsidRDefault="00DD5D88" w:rsidP="00DD5D88">
      <w:pPr>
        <w:ind w:firstLine="720"/>
        <w:rPr>
          <w:rFonts w:ascii="Comic Sans MS" w:hAnsi="Comic Sans MS"/>
        </w:rPr>
      </w:pPr>
    </w:p>
    <w:p w14:paraId="5C50F206" w14:textId="60350F16" w:rsidR="00DD5D88" w:rsidRPr="00DD5D88" w:rsidRDefault="00DD5D88" w:rsidP="00DD5D88">
      <w:pPr>
        <w:ind w:firstLine="720"/>
        <w:rPr>
          <w:rFonts w:ascii="Comic Sans MS" w:hAnsi="Comic Sans MS"/>
        </w:rPr>
      </w:pPr>
    </w:p>
    <w:sectPr w:rsidR="00DD5D88" w:rsidRPr="00DD5D88" w:rsidSect="00DA79B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DK Face Your Fears II">
    <w:altName w:val="Times New Roman"/>
    <w:charset w:val="00"/>
    <w:family w:val="auto"/>
    <w:pitch w:val="default"/>
    <w:sig w:usb0="00000001" w:usb1="00000002" w:usb2="00000000" w:usb3="00000000" w:csb0="20000093" w:csb1="CDD4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2942"/>
    <w:multiLevelType w:val="hybridMultilevel"/>
    <w:tmpl w:val="BDA27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832A6"/>
    <w:multiLevelType w:val="hybridMultilevel"/>
    <w:tmpl w:val="8D72DA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116626"/>
    <w:multiLevelType w:val="hybridMultilevel"/>
    <w:tmpl w:val="B2423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5225AD"/>
    <w:multiLevelType w:val="hybridMultilevel"/>
    <w:tmpl w:val="6B9A8118"/>
    <w:lvl w:ilvl="0" w:tplc="2660AC6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333A0"/>
    <w:multiLevelType w:val="hybridMultilevel"/>
    <w:tmpl w:val="ED768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AF2039"/>
    <w:multiLevelType w:val="hybridMultilevel"/>
    <w:tmpl w:val="7AD4772E"/>
    <w:lvl w:ilvl="0" w:tplc="30E2C96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9907C7"/>
    <w:multiLevelType w:val="hybridMultilevel"/>
    <w:tmpl w:val="1D7A3D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8B4C1D"/>
    <w:multiLevelType w:val="hybridMultilevel"/>
    <w:tmpl w:val="3CF4DDBE"/>
    <w:lvl w:ilvl="0" w:tplc="94A0301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D4519"/>
    <w:multiLevelType w:val="hybridMultilevel"/>
    <w:tmpl w:val="A22296CC"/>
    <w:lvl w:ilvl="0" w:tplc="5A0AA51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41"/>
    <w:rsid w:val="00020F37"/>
    <w:rsid w:val="00032C65"/>
    <w:rsid w:val="00042DB4"/>
    <w:rsid w:val="00044575"/>
    <w:rsid w:val="000604D8"/>
    <w:rsid w:val="000A6D96"/>
    <w:rsid w:val="000E7A2C"/>
    <w:rsid w:val="00132362"/>
    <w:rsid w:val="00160A1D"/>
    <w:rsid w:val="001A40FB"/>
    <w:rsid w:val="001D0550"/>
    <w:rsid w:val="001F245B"/>
    <w:rsid w:val="001F7732"/>
    <w:rsid w:val="00206E25"/>
    <w:rsid w:val="002223FB"/>
    <w:rsid w:val="00251198"/>
    <w:rsid w:val="00255201"/>
    <w:rsid w:val="002659C6"/>
    <w:rsid w:val="002B1F1E"/>
    <w:rsid w:val="002E1812"/>
    <w:rsid w:val="002F349B"/>
    <w:rsid w:val="00354211"/>
    <w:rsid w:val="00357064"/>
    <w:rsid w:val="00362A30"/>
    <w:rsid w:val="00385C99"/>
    <w:rsid w:val="00397CCF"/>
    <w:rsid w:val="003C34AE"/>
    <w:rsid w:val="003D2A10"/>
    <w:rsid w:val="00402A8A"/>
    <w:rsid w:val="00417815"/>
    <w:rsid w:val="0049166D"/>
    <w:rsid w:val="004B6895"/>
    <w:rsid w:val="004C74B2"/>
    <w:rsid w:val="004E1841"/>
    <w:rsid w:val="004E501F"/>
    <w:rsid w:val="004F184D"/>
    <w:rsid w:val="004F4C38"/>
    <w:rsid w:val="00502D48"/>
    <w:rsid w:val="00506043"/>
    <w:rsid w:val="0055707E"/>
    <w:rsid w:val="00557FD3"/>
    <w:rsid w:val="00572EF3"/>
    <w:rsid w:val="00594CD7"/>
    <w:rsid w:val="00596B50"/>
    <w:rsid w:val="005A3650"/>
    <w:rsid w:val="005B09D4"/>
    <w:rsid w:val="005D08ED"/>
    <w:rsid w:val="006303B9"/>
    <w:rsid w:val="00632B44"/>
    <w:rsid w:val="00647E75"/>
    <w:rsid w:val="00650688"/>
    <w:rsid w:val="00662FAE"/>
    <w:rsid w:val="00664B47"/>
    <w:rsid w:val="00686A21"/>
    <w:rsid w:val="006E02B1"/>
    <w:rsid w:val="00730342"/>
    <w:rsid w:val="0076230E"/>
    <w:rsid w:val="007B09B6"/>
    <w:rsid w:val="007E4ABA"/>
    <w:rsid w:val="007F7AD5"/>
    <w:rsid w:val="00815018"/>
    <w:rsid w:val="008167C4"/>
    <w:rsid w:val="00852074"/>
    <w:rsid w:val="008A2F59"/>
    <w:rsid w:val="008D3C5E"/>
    <w:rsid w:val="008F2D14"/>
    <w:rsid w:val="008F6F5E"/>
    <w:rsid w:val="00957BC4"/>
    <w:rsid w:val="009C1691"/>
    <w:rsid w:val="00A04056"/>
    <w:rsid w:val="00A058BE"/>
    <w:rsid w:val="00A70213"/>
    <w:rsid w:val="00A8137E"/>
    <w:rsid w:val="00AA16E0"/>
    <w:rsid w:val="00AD0F91"/>
    <w:rsid w:val="00B926FF"/>
    <w:rsid w:val="00BC7237"/>
    <w:rsid w:val="00C4630C"/>
    <w:rsid w:val="00C54206"/>
    <w:rsid w:val="00C60654"/>
    <w:rsid w:val="00C9733F"/>
    <w:rsid w:val="00CF0BEF"/>
    <w:rsid w:val="00D30A1F"/>
    <w:rsid w:val="00D60DCF"/>
    <w:rsid w:val="00DA79B6"/>
    <w:rsid w:val="00DB5E59"/>
    <w:rsid w:val="00DD5D88"/>
    <w:rsid w:val="00DF5728"/>
    <w:rsid w:val="00E004DA"/>
    <w:rsid w:val="00E0344D"/>
    <w:rsid w:val="00E46AF8"/>
    <w:rsid w:val="00E66A92"/>
    <w:rsid w:val="00E9751C"/>
    <w:rsid w:val="00EE1F9F"/>
    <w:rsid w:val="00EE5CD8"/>
    <w:rsid w:val="00F179E3"/>
    <w:rsid w:val="00F22457"/>
    <w:rsid w:val="00F23C46"/>
    <w:rsid w:val="00F468A3"/>
    <w:rsid w:val="00F52978"/>
    <w:rsid w:val="00F848A6"/>
    <w:rsid w:val="00FA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82BD"/>
  <w15:docId w15:val="{E3B51220-BBF4-4254-AB8E-453CDE5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41"/>
    <w:rPr>
      <w:rFonts w:ascii="Tahoma" w:hAnsi="Tahoma" w:cs="Tahoma"/>
      <w:sz w:val="16"/>
      <w:szCs w:val="16"/>
    </w:rPr>
  </w:style>
  <w:style w:type="character" w:styleId="Hyperlink">
    <w:name w:val="Hyperlink"/>
    <w:basedOn w:val="DefaultParagraphFont"/>
    <w:uiPriority w:val="99"/>
    <w:unhideWhenUsed/>
    <w:rsid w:val="00664B47"/>
    <w:rPr>
      <w:color w:val="0000FF" w:themeColor="hyperlink"/>
      <w:u w:val="single"/>
    </w:rPr>
  </w:style>
  <w:style w:type="paragraph" w:styleId="ListParagraph">
    <w:name w:val="List Paragraph"/>
    <w:basedOn w:val="Normal"/>
    <w:uiPriority w:val="34"/>
    <w:qFormat/>
    <w:rsid w:val="00957BC4"/>
    <w:pPr>
      <w:ind w:left="720"/>
      <w:contextualSpacing/>
    </w:pPr>
  </w:style>
  <w:style w:type="table" w:styleId="TableGrid">
    <w:name w:val="Table Grid"/>
    <w:basedOn w:val="TableNormal"/>
    <w:uiPriority w:val="59"/>
    <w:rsid w:val="0059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7A2C"/>
    <w:rPr>
      <w:color w:val="800080" w:themeColor="followedHyperlink"/>
      <w:u w:val="single"/>
    </w:rPr>
  </w:style>
  <w:style w:type="paragraph" w:customStyle="1" w:styleId="Default">
    <w:name w:val="Default"/>
    <w:rsid w:val="00DA79B6"/>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E034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50370">
      <w:bodyDiv w:val="1"/>
      <w:marLeft w:val="0"/>
      <w:marRight w:val="0"/>
      <w:marTop w:val="0"/>
      <w:marBottom w:val="0"/>
      <w:divBdr>
        <w:top w:val="none" w:sz="0" w:space="0" w:color="auto"/>
        <w:left w:val="none" w:sz="0" w:space="0" w:color="auto"/>
        <w:bottom w:val="none" w:sz="0" w:space="0" w:color="auto"/>
        <w:right w:val="none" w:sz="0" w:space="0" w:color="auto"/>
      </w:divBdr>
    </w:div>
    <w:div w:id="934944601">
      <w:bodyDiv w:val="1"/>
      <w:marLeft w:val="0"/>
      <w:marRight w:val="0"/>
      <w:marTop w:val="0"/>
      <w:marBottom w:val="0"/>
      <w:divBdr>
        <w:top w:val="none" w:sz="0" w:space="0" w:color="auto"/>
        <w:left w:val="none" w:sz="0" w:space="0" w:color="auto"/>
        <w:bottom w:val="none" w:sz="0" w:space="0" w:color="auto"/>
        <w:right w:val="none" w:sz="0" w:space="0" w:color="auto"/>
      </w:divBdr>
    </w:div>
    <w:div w:id="1114985290">
      <w:bodyDiv w:val="1"/>
      <w:marLeft w:val="0"/>
      <w:marRight w:val="0"/>
      <w:marTop w:val="0"/>
      <w:marBottom w:val="0"/>
      <w:divBdr>
        <w:top w:val="none" w:sz="0" w:space="0" w:color="auto"/>
        <w:left w:val="none" w:sz="0" w:space="0" w:color="auto"/>
        <w:bottom w:val="none" w:sz="0" w:space="0" w:color="auto"/>
        <w:right w:val="none" w:sz="0" w:space="0" w:color="auto"/>
      </w:divBdr>
    </w:div>
    <w:div w:id="1519463206">
      <w:bodyDiv w:val="1"/>
      <w:marLeft w:val="0"/>
      <w:marRight w:val="0"/>
      <w:marTop w:val="0"/>
      <w:marBottom w:val="0"/>
      <w:divBdr>
        <w:top w:val="none" w:sz="0" w:space="0" w:color="auto"/>
        <w:left w:val="none" w:sz="0" w:space="0" w:color="auto"/>
        <w:bottom w:val="none" w:sz="0" w:space="0" w:color="auto"/>
        <w:right w:val="none" w:sz="0" w:space="0" w:color="auto"/>
      </w:divBdr>
    </w:div>
    <w:div w:id="1609897108">
      <w:bodyDiv w:val="1"/>
      <w:marLeft w:val="0"/>
      <w:marRight w:val="0"/>
      <w:marTop w:val="0"/>
      <w:marBottom w:val="0"/>
      <w:divBdr>
        <w:top w:val="none" w:sz="0" w:space="0" w:color="auto"/>
        <w:left w:val="none" w:sz="0" w:space="0" w:color="auto"/>
        <w:bottom w:val="none" w:sz="0" w:space="0" w:color="auto"/>
        <w:right w:val="none" w:sz="0" w:space="0" w:color="auto"/>
      </w:divBdr>
    </w:div>
    <w:div w:id="1663310512">
      <w:bodyDiv w:val="1"/>
      <w:marLeft w:val="0"/>
      <w:marRight w:val="0"/>
      <w:marTop w:val="0"/>
      <w:marBottom w:val="0"/>
      <w:divBdr>
        <w:top w:val="none" w:sz="0" w:space="0" w:color="auto"/>
        <w:left w:val="none" w:sz="0" w:space="0" w:color="auto"/>
        <w:bottom w:val="none" w:sz="0" w:space="0" w:color="auto"/>
        <w:right w:val="none" w:sz="0" w:space="0" w:color="auto"/>
      </w:divBdr>
      <w:divsChild>
        <w:div w:id="1060203283">
          <w:marLeft w:val="0"/>
          <w:marRight w:val="0"/>
          <w:marTop w:val="0"/>
          <w:marBottom w:val="0"/>
          <w:divBdr>
            <w:top w:val="none" w:sz="0" w:space="0" w:color="auto"/>
            <w:left w:val="none" w:sz="0" w:space="0" w:color="auto"/>
            <w:bottom w:val="none" w:sz="0" w:space="0" w:color="auto"/>
            <w:right w:val="none" w:sz="0" w:space="0" w:color="auto"/>
          </w:divBdr>
          <w:divsChild>
            <w:div w:id="115948737">
              <w:marLeft w:val="0"/>
              <w:marRight w:val="0"/>
              <w:marTop w:val="0"/>
              <w:marBottom w:val="0"/>
              <w:divBdr>
                <w:top w:val="none" w:sz="0" w:space="0" w:color="auto"/>
                <w:left w:val="none" w:sz="0" w:space="0" w:color="auto"/>
                <w:bottom w:val="none" w:sz="0" w:space="0" w:color="auto"/>
                <w:right w:val="none" w:sz="0" w:space="0" w:color="auto"/>
              </w:divBdr>
              <w:divsChild>
                <w:div w:id="1424497426">
                  <w:marLeft w:val="0"/>
                  <w:marRight w:val="0"/>
                  <w:marTop w:val="0"/>
                  <w:marBottom w:val="0"/>
                  <w:divBdr>
                    <w:top w:val="none" w:sz="0" w:space="0" w:color="auto"/>
                    <w:left w:val="none" w:sz="0" w:space="0" w:color="auto"/>
                    <w:bottom w:val="none" w:sz="0" w:space="0" w:color="auto"/>
                    <w:right w:val="none" w:sz="0" w:space="0" w:color="auto"/>
                  </w:divBdr>
                  <w:divsChild>
                    <w:div w:id="1184972550">
                      <w:marLeft w:val="0"/>
                      <w:marRight w:val="0"/>
                      <w:marTop w:val="0"/>
                      <w:marBottom w:val="0"/>
                      <w:divBdr>
                        <w:top w:val="none" w:sz="0" w:space="0" w:color="auto"/>
                        <w:left w:val="none" w:sz="0" w:space="0" w:color="auto"/>
                        <w:bottom w:val="none" w:sz="0" w:space="0" w:color="auto"/>
                        <w:right w:val="none" w:sz="0" w:space="0" w:color="auto"/>
                      </w:divBdr>
                      <w:divsChild>
                        <w:div w:id="844442746">
                          <w:marLeft w:val="0"/>
                          <w:marRight w:val="0"/>
                          <w:marTop w:val="0"/>
                          <w:marBottom w:val="0"/>
                          <w:divBdr>
                            <w:top w:val="none" w:sz="0" w:space="0" w:color="auto"/>
                            <w:left w:val="none" w:sz="0" w:space="0" w:color="auto"/>
                            <w:bottom w:val="none" w:sz="0" w:space="0" w:color="auto"/>
                            <w:right w:val="none" w:sz="0" w:space="0" w:color="auto"/>
                          </w:divBdr>
                          <w:divsChild>
                            <w:div w:id="661006305">
                              <w:marLeft w:val="240"/>
                              <w:marRight w:val="240"/>
                              <w:marTop w:val="240"/>
                              <w:marBottom w:val="240"/>
                              <w:divBdr>
                                <w:top w:val="none" w:sz="0" w:space="0" w:color="auto"/>
                                <w:left w:val="none" w:sz="0" w:space="0" w:color="auto"/>
                                <w:bottom w:val="none" w:sz="0" w:space="0" w:color="auto"/>
                                <w:right w:val="none" w:sz="0" w:space="0" w:color="auto"/>
                              </w:divBdr>
                            </w:div>
                            <w:div w:id="9536797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gallery.org.uk/" TargetMode="External"/><Relationship Id="rId18" Type="http://schemas.openxmlformats.org/officeDocument/2006/relationships/hyperlink" Target="https://ikon-gallery.org/" TargetMode="External"/><Relationship Id="rId26" Type="http://schemas.openxmlformats.org/officeDocument/2006/relationships/hyperlink" Target="https://ikon-gallery.org/" TargetMode="External"/><Relationship Id="rId3" Type="http://schemas.openxmlformats.org/officeDocument/2006/relationships/customXml" Target="../customXml/item3.xml"/><Relationship Id="rId21" Type="http://schemas.openxmlformats.org/officeDocument/2006/relationships/hyperlink" Target="http://www.nationalgallery.org.uk/" TargetMode="External"/><Relationship Id="rId7" Type="http://schemas.openxmlformats.org/officeDocument/2006/relationships/settings" Target="settings.xml"/><Relationship Id="rId12" Type="http://schemas.openxmlformats.org/officeDocument/2006/relationships/hyperlink" Target="http://www.tate.org.uk" TargetMode="External"/><Relationship Id="rId17" Type="http://schemas.openxmlformats.org/officeDocument/2006/relationships/hyperlink" Target="http://www.halcyongallery.com/" TargetMode="External"/><Relationship Id="rId25" Type="http://schemas.openxmlformats.org/officeDocument/2006/relationships/hyperlink" Target="http://www.halcyongallery.com/" TargetMode="External"/><Relationship Id="rId2" Type="http://schemas.openxmlformats.org/officeDocument/2006/relationships/customXml" Target="../customXml/item2.xml"/><Relationship Id="rId16" Type="http://schemas.openxmlformats.org/officeDocument/2006/relationships/hyperlink" Target="http://www.thebricklanegallery.com/" TargetMode="External"/><Relationship Id="rId20" Type="http://schemas.openxmlformats.org/officeDocument/2006/relationships/hyperlink" Target="http://www.tate.org.uk" TargetMode="External"/><Relationship Id="rId29" Type="http://schemas.openxmlformats.org/officeDocument/2006/relationships/hyperlink" Target="http://www.pinteres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thebricklanegallery.com/" TargetMode="External"/><Relationship Id="rId5" Type="http://schemas.openxmlformats.org/officeDocument/2006/relationships/numbering" Target="numbering.xml"/><Relationship Id="rId15" Type="http://schemas.openxmlformats.org/officeDocument/2006/relationships/hyperlink" Target="http://courtauld.ac.uk/" TargetMode="External"/><Relationship Id="rId23" Type="http://schemas.openxmlformats.org/officeDocument/2006/relationships/hyperlink" Target="http://courtauld.ac.uk/" TargetMode="External"/><Relationship Id="rId28" Type="http://schemas.openxmlformats.org/officeDocument/2006/relationships/hyperlink" Target="http://www.pinterest.com" TargetMode="External"/><Relationship Id="rId10" Type="http://schemas.openxmlformats.org/officeDocument/2006/relationships/image" Target="media/image2.jpeg"/><Relationship Id="rId19" Type="http://schemas.openxmlformats.org/officeDocument/2006/relationships/hyperlink" Target="http://www.birminghammuseums.org.uk/bma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saatchigallery.com/" TargetMode="External"/><Relationship Id="rId22" Type="http://schemas.openxmlformats.org/officeDocument/2006/relationships/hyperlink" Target="http://www.saatchigallery.com/" TargetMode="External"/><Relationship Id="rId27" Type="http://schemas.openxmlformats.org/officeDocument/2006/relationships/hyperlink" Target="http://www.birminghammuseums.org.uk/bma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c7b17c-3d42-4142-9d9d-8383e9f3041e">
      <Terms xmlns="http://schemas.microsoft.com/office/infopath/2007/PartnerControls"/>
    </lcf76f155ced4ddcb4097134ff3c332f>
    <TaxCatchAll xmlns="c9bd829e-d24e-4e08-a8be-902b0855aa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E158A1A8BD744A9E5525C8B2767ED" ma:contentTypeVersion="14" ma:contentTypeDescription="Create a new document." ma:contentTypeScope="" ma:versionID="0556dcd4999da5b679c1702b30504518">
  <xsd:schema xmlns:xsd="http://www.w3.org/2001/XMLSchema" xmlns:xs="http://www.w3.org/2001/XMLSchema" xmlns:p="http://schemas.microsoft.com/office/2006/metadata/properties" xmlns:ns2="29c7b17c-3d42-4142-9d9d-8383e9f3041e" xmlns:ns3="c9bd829e-d24e-4e08-a8be-902b0855aaef" targetNamespace="http://schemas.microsoft.com/office/2006/metadata/properties" ma:root="true" ma:fieldsID="21995381e1369d0002010d86e474018b" ns2:_="" ns3:_="">
    <xsd:import namespace="29c7b17c-3d42-4142-9d9d-8383e9f3041e"/>
    <xsd:import namespace="c9bd829e-d24e-4e08-a8be-902b0855aa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7b17c-3d42-4142-9d9d-8383e9f30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bd829e-d24e-4e08-a8be-902b0855aa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e8aa0f-d2e9-410e-8087-7ac2d14650a7}" ma:internalName="TaxCatchAll" ma:showField="CatchAllData" ma:web="c9bd829e-d24e-4e08-a8be-902b0855a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2C6FF-BDBD-416D-9782-39E2650F4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569BC8-9696-4DAC-9F3F-D6A6418446EB}"/>
</file>

<file path=customXml/itemProps3.xml><?xml version="1.0" encoding="utf-8"?>
<ds:datastoreItem xmlns:ds="http://schemas.openxmlformats.org/officeDocument/2006/customXml" ds:itemID="{821CA9DD-E106-43C3-80B5-DEAD83D61162}">
  <ds:schemaRefs>
    <ds:schemaRef ds:uri="http://schemas.microsoft.com/sharepoint/v3/contenttype/forms"/>
  </ds:schemaRefs>
</ds:datastoreItem>
</file>

<file path=customXml/itemProps4.xml><?xml version="1.0" encoding="utf-8"?>
<ds:datastoreItem xmlns:ds="http://schemas.openxmlformats.org/officeDocument/2006/customXml" ds:itemID="{02EDCFCD-2274-4193-AB40-5F202A81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George Salter Academy</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Shaw</dc:creator>
  <cp:lastModifiedBy>Leanne.Shaw</cp:lastModifiedBy>
  <cp:revision>2</cp:revision>
  <cp:lastPrinted>2016-06-24T08:50:00Z</cp:lastPrinted>
  <dcterms:created xsi:type="dcterms:W3CDTF">2025-06-20T13:58:00Z</dcterms:created>
  <dcterms:modified xsi:type="dcterms:W3CDTF">2025-06-20T13:58:00Z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0x010100F21E158A1A8BD744A9E5525C8B2767ED</vt:lpwstr>
  </property>
</Properties>
</file>