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1DBFE" w14:textId="52FD14BE" w:rsidR="00BC70B1" w:rsidRDefault="00BC70B1" w:rsidP="00BC70B1"/>
    <w:p w14:paraId="11A19ECE" w14:textId="52119630" w:rsidR="00BC70B1" w:rsidRDefault="00707674" w:rsidP="00BC70B1">
      <w:pPr>
        <w:jc w:val="center"/>
        <w:rPr>
          <w:sz w:val="144"/>
          <w:szCs w:val="144"/>
        </w:rPr>
      </w:pPr>
      <w:r>
        <w:rPr>
          <w:noProof/>
          <w:lang w:eastAsia="en-GB"/>
        </w:rPr>
        <w:drawing>
          <wp:anchor distT="0" distB="0" distL="114300" distR="114300" simplePos="0" relativeHeight="251671552" behindDoc="1" locked="0" layoutInCell="1" allowOverlap="1" wp14:anchorId="7AE38665" wp14:editId="07BB8F20">
            <wp:simplePos x="0" y="0"/>
            <wp:positionH relativeFrom="margin">
              <wp:align>center</wp:align>
            </wp:positionH>
            <wp:positionV relativeFrom="paragraph">
              <wp:posOffset>11697</wp:posOffset>
            </wp:positionV>
            <wp:extent cx="5933910" cy="1876926"/>
            <wp:effectExtent l="0" t="0" r="0" b="9525"/>
            <wp:wrapNone/>
            <wp:docPr id="20441241" name="Picture 20441241" descr="A white background with a blue and green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1241" name="Picture 20441241" descr="A white background with a blue and green object&#10;&#10;Description automatically generated with medium confidence"/>
                    <pic:cNvPicPr/>
                  </pic:nvPicPr>
                  <pic:blipFill rotWithShape="1">
                    <a:blip r:embed="rId11">
                      <a:extLst>
                        <a:ext uri="{28A0092B-C50C-407E-A947-70E740481C1C}">
                          <a14:useLocalDpi xmlns:a14="http://schemas.microsoft.com/office/drawing/2010/main" val="0"/>
                        </a:ext>
                      </a:extLst>
                    </a:blip>
                    <a:srcRect l="5688" t="22838" r="60993" b="18887"/>
                    <a:stretch/>
                  </pic:blipFill>
                  <pic:spPr bwMode="auto">
                    <a:xfrm>
                      <a:off x="0" y="0"/>
                      <a:ext cx="5933910" cy="1876926"/>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55FE4F" w14:textId="77777777" w:rsidR="00BC70B1" w:rsidRDefault="00BC70B1" w:rsidP="00BC70B1">
      <w:pPr>
        <w:jc w:val="center"/>
        <w:rPr>
          <w:sz w:val="144"/>
          <w:szCs w:val="144"/>
        </w:rPr>
      </w:pPr>
    </w:p>
    <w:p w14:paraId="7E09DC63" w14:textId="77777777" w:rsidR="00BC70B1" w:rsidRPr="00042DB4" w:rsidRDefault="00BC70B1" w:rsidP="00BC70B1">
      <w:pPr>
        <w:jc w:val="center"/>
        <w:rPr>
          <w:sz w:val="80"/>
          <w:szCs w:val="80"/>
        </w:rPr>
      </w:pPr>
      <w:r w:rsidRPr="00042DB4">
        <w:rPr>
          <w:sz w:val="80"/>
          <w:szCs w:val="80"/>
        </w:rPr>
        <w:t>Year 11-12 Transition Pack:</w:t>
      </w:r>
    </w:p>
    <w:p w14:paraId="73A2B3D8" w14:textId="25012FEC" w:rsidR="00BC70B1" w:rsidRDefault="00BC70B1" w:rsidP="00BC70B1">
      <w:pPr>
        <w:jc w:val="center"/>
        <w:rPr>
          <w:color w:val="0070C0"/>
          <w:sz w:val="120"/>
          <w:szCs w:val="120"/>
        </w:rPr>
      </w:pPr>
      <w:r>
        <w:rPr>
          <w:color w:val="0070C0"/>
          <w:sz w:val="120"/>
          <w:szCs w:val="120"/>
        </w:rPr>
        <w:t xml:space="preserve"> </w:t>
      </w:r>
      <w:r>
        <w:rPr>
          <w:color w:val="0070C0"/>
          <w:sz w:val="120"/>
          <w:szCs w:val="120"/>
        </w:rPr>
        <w:t>BTEC</w:t>
      </w:r>
    </w:p>
    <w:p w14:paraId="1D62C557" w14:textId="37248345" w:rsidR="00BC70B1" w:rsidRPr="00664B47" w:rsidRDefault="00BC70B1" w:rsidP="00BC70B1">
      <w:pPr>
        <w:jc w:val="center"/>
        <w:rPr>
          <w:color w:val="0070C0"/>
          <w:sz w:val="120"/>
          <w:szCs w:val="120"/>
        </w:rPr>
      </w:pPr>
      <w:r>
        <w:rPr>
          <w:color w:val="0070C0"/>
          <w:sz w:val="120"/>
          <w:szCs w:val="120"/>
        </w:rPr>
        <w:t>Applied Science</w:t>
      </w:r>
    </w:p>
    <w:p w14:paraId="43DA4C92" w14:textId="77777777" w:rsidR="00BC70B1" w:rsidRDefault="00BC70B1" w:rsidP="00BC70B1"/>
    <w:p w14:paraId="28B8547B" w14:textId="77777777" w:rsidR="00BC70B1" w:rsidRDefault="00BC70B1" w:rsidP="00BC70B1">
      <w:r>
        <w:rPr>
          <w:noProof/>
          <w:lang w:eastAsia="en-GB"/>
        </w:rPr>
        <w:drawing>
          <wp:anchor distT="0" distB="0" distL="114300" distR="114300" simplePos="0" relativeHeight="251672576" behindDoc="1" locked="0" layoutInCell="1" allowOverlap="1" wp14:anchorId="10E36014" wp14:editId="0E91926A">
            <wp:simplePos x="0" y="0"/>
            <wp:positionH relativeFrom="column">
              <wp:posOffset>1985010</wp:posOffset>
            </wp:positionH>
            <wp:positionV relativeFrom="paragraph">
              <wp:posOffset>278765</wp:posOffset>
            </wp:positionV>
            <wp:extent cx="2130425" cy="2428875"/>
            <wp:effectExtent l="0" t="0" r="3175" b="9525"/>
            <wp:wrapNone/>
            <wp:docPr id="1539851134" name="Picture 1539851134" descr="A white paper with orange and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851134" name="Picture 1539851134" descr="A white paper with orange and green lines&#10;&#10;Description automatically generated"/>
                    <pic:cNvPicPr/>
                  </pic:nvPicPr>
                  <pic:blipFill rotWithShape="1">
                    <a:blip r:embed="rId12" cstate="print">
                      <a:extLst>
                        <a:ext uri="{28A0092B-C50C-407E-A947-70E740481C1C}">
                          <a14:useLocalDpi xmlns:a14="http://schemas.microsoft.com/office/drawing/2010/main" val="0"/>
                        </a:ext>
                      </a:extLst>
                    </a:blip>
                    <a:srcRect l="76610" t="3358" r="4068" b="81046"/>
                    <a:stretch/>
                  </pic:blipFill>
                  <pic:spPr bwMode="auto">
                    <a:xfrm>
                      <a:off x="0" y="0"/>
                      <a:ext cx="2130425" cy="2428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8DCB8C" w14:textId="77777777" w:rsidR="00BC70B1" w:rsidRDefault="00BC70B1" w:rsidP="00BC70B1"/>
    <w:p w14:paraId="54C6A408" w14:textId="77777777" w:rsidR="00BC70B1" w:rsidRDefault="00BC70B1" w:rsidP="00BC70B1"/>
    <w:p w14:paraId="638FAF81" w14:textId="77777777" w:rsidR="00BC70B1" w:rsidRDefault="00BC70B1" w:rsidP="00BC70B1"/>
    <w:p w14:paraId="1A4CD796" w14:textId="77777777" w:rsidR="00BC70B1" w:rsidRDefault="00BC70B1" w:rsidP="00BC70B1"/>
    <w:p w14:paraId="10F7424D" w14:textId="77777777" w:rsidR="00BC70B1" w:rsidRDefault="00BC70B1" w:rsidP="00BC70B1"/>
    <w:p w14:paraId="78B74F46" w14:textId="77777777" w:rsidR="00BC70B1" w:rsidRDefault="00BC70B1" w:rsidP="00BC70B1">
      <w:pPr>
        <w:rPr>
          <w:b/>
        </w:rPr>
      </w:pPr>
    </w:p>
    <w:p w14:paraId="2B691F53" w14:textId="77777777" w:rsidR="00BC70B1" w:rsidRDefault="00BC70B1" w:rsidP="00BC70B1">
      <w:pPr>
        <w:rPr>
          <w:b/>
        </w:rPr>
      </w:pPr>
    </w:p>
    <w:p w14:paraId="1021B5A3" w14:textId="77777777" w:rsidR="00BC70B1" w:rsidRDefault="00BC70B1">
      <w:pPr>
        <w:rPr>
          <w:b/>
          <w:sz w:val="32"/>
          <w:szCs w:val="32"/>
        </w:rPr>
      </w:pPr>
      <w:r>
        <w:rPr>
          <w:b/>
          <w:sz w:val="32"/>
          <w:szCs w:val="32"/>
        </w:rPr>
        <w:br w:type="page"/>
      </w:r>
    </w:p>
    <w:p w14:paraId="0DA31A65" w14:textId="1587A716" w:rsidR="001E2F2A" w:rsidRPr="00D113E4" w:rsidRDefault="00C76926" w:rsidP="00D113E4">
      <w:pPr>
        <w:spacing w:after="100"/>
        <w:jc w:val="center"/>
        <w:rPr>
          <w:b/>
          <w:sz w:val="32"/>
          <w:szCs w:val="32"/>
        </w:rPr>
      </w:pPr>
      <w:r>
        <w:rPr>
          <w:b/>
          <w:sz w:val="32"/>
          <w:szCs w:val="32"/>
        </w:rPr>
        <w:t>Applied Science</w:t>
      </w:r>
    </w:p>
    <w:p w14:paraId="45385C19" w14:textId="277DA462" w:rsidR="00D113E4" w:rsidRPr="00D113E4" w:rsidRDefault="00BC70B1" w:rsidP="00D113E4">
      <w:pPr>
        <w:spacing w:after="100"/>
        <w:jc w:val="center"/>
        <w:rPr>
          <w:b/>
          <w:sz w:val="32"/>
          <w:szCs w:val="32"/>
        </w:rPr>
      </w:pPr>
      <w:r>
        <w:rPr>
          <w:b/>
          <w:sz w:val="32"/>
          <w:szCs w:val="32"/>
        </w:rPr>
        <w:t>Course Information</w:t>
      </w:r>
    </w:p>
    <w:p w14:paraId="762D8108" w14:textId="536A2F5F" w:rsidR="00CF2D5C" w:rsidRDefault="00C76926" w:rsidP="00CF2D5C">
      <w:r>
        <w:t>BTEC Applied Science</w:t>
      </w:r>
      <w:r w:rsidR="00CF2D5C">
        <w:t xml:space="preserve"> is </w:t>
      </w:r>
      <w:r>
        <w:t>a mixture of coursework u</w:t>
      </w:r>
      <w:r w:rsidR="00D74262">
        <w:t>nits as well as exam units</w:t>
      </w:r>
      <w:r>
        <w:t>.</w:t>
      </w:r>
      <w:r w:rsidR="00D74262">
        <w:t xml:space="preserve"> It requires students to be</w:t>
      </w:r>
      <w:r>
        <w:t xml:space="preserve"> organised to manage their assignments set for their course work units while revising for the examined units</w:t>
      </w:r>
      <w:r w:rsidR="00CF2D5C">
        <w:t xml:space="preserve">. It will test your ability to recall ideas and apply it to unknown contexts. It also requires a good understanding of maths which comes through repeated practice. The gap between GCSE and </w:t>
      </w:r>
      <w:r>
        <w:t>BTEC Applied Science</w:t>
      </w:r>
      <w:r w:rsidR="00CF2D5C">
        <w:t xml:space="preserve"> is a significant one and private study is essential if you want to be successful. Private study does not mean extra work, it means that you are consolidating and applying what you have already been taught. Private study also means reading ahead, in order to prepare for lessons. Examples of tasks that you could carry out during private study include:</w:t>
      </w:r>
    </w:p>
    <w:p w14:paraId="4ABC0026" w14:textId="77777777" w:rsidR="00CF2D5C" w:rsidRDefault="00CF2D5C" w:rsidP="00CF2D5C">
      <w:pPr>
        <w:pStyle w:val="ListParagraph"/>
        <w:numPr>
          <w:ilvl w:val="0"/>
          <w:numId w:val="3"/>
        </w:numPr>
      </w:pPr>
      <w:r>
        <w:t>Adding to your class notes by using the specification as a guideline.</w:t>
      </w:r>
    </w:p>
    <w:p w14:paraId="295E8F8B" w14:textId="77777777" w:rsidR="00CF2D5C" w:rsidRDefault="00CF2D5C" w:rsidP="00CF2D5C">
      <w:pPr>
        <w:pStyle w:val="ListParagraph"/>
        <w:numPr>
          <w:ilvl w:val="0"/>
          <w:numId w:val="3"/>
        </w:numPr>
      </w:pPr>
      <w:r>
        <w:t>Annotating class notes or diagrams using your revision guides.</w:t>
      </w:r>
    </w:p>
    <w:p w14:paraId="2BB583E4" w14:textId="77777777" w:rsidR="00CF2D5C" w:rsidRDefault="00CF2D5C" w:rsidP="00CF2D5C">
      <w:pPr>
        <w:pStyle w:val="ListParagraph"/>
        <w:numPr>
          <w:ilvl w:val="0"/>
          <w:numId w:val="3"/>
        </w:numPr>
      </w:pPr>
      <w:r>
        <w:t>Summarising your notes or creating mind maps or flashcards.</w:t>
      </w:r>
    </w:p>
    <w:p w14:paraId="6D9184BD" w14:textId="77777777" w:rsidR="00CF2D5C" w:rsidRDefault="00CF2D5C" w:rsidP="00CF2D5C">
      <w:pPr>
        <w:pStyle w:val="ListParagraph"/>
        <w:numPr>
          <w:ilvl w:val="0"/>
          <w:numId w:val="3"/>
        </w:numPr>
      </w:pPr>
      <w:r>
        <w:t>Completing past exam questions.</w:t>
      </w:r>
    </w:p>
    <w:p w14:paraId="029E285F" w14:textId="2384691F" w:rsidR="00CF2D5C" w:rsidRDefault="00CF2D5C" w:rsidP="00CF2D5C">
      <w:pPr>
        <w:pStyle w:val="ListParagraph"/>
        <w:numPr>
          <w:ilvl w:val="0"/>
          <w:numId w:val="3"/>
        </w:numPr>
      </w:pPr>
      <w:r>
        <w:t>Creating a glossary of key definitions.</w:t>
      </w:r>
    </w:p>
    <w:p w14:paraId="3CB837BE" w14:textId="77777777" w:rsidR="002C21E1" w:rsidRDefault="009533BA">
      <w:r>
        <w:rPr>
          <w:noProof/>
          <w:lang w:eastAsia="en-GB"/>
        </w:rPr>
        <mc:AlternateContent>
          <mc:Choice Requires="wps">
            <w:drawing>
              <wp:anchor distT="0" distB="0" distL="114300" distR="114300" simplePos="0" relativeHeight="251659264" behindDoc="0" locked="0" layoutInCell="1" allowOverlap="1" wp14:anchorId="0547791A" wp14:editId="69DB70CF">
                <wp:simplePos x="0" y="0"/>
                <wp:positionH relativeFrom="margin">
                  <wp:posOffset>-1</wp:posOffset>
                </wp:positionH>
                <wp:positionV relativeFrom="paragraph">
                  <wp:posOffset>13970</wp:posOffset>
                </wp:positionV>
                <wp:extent cx="6581775" cy="2857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6581775" cy="285750"/>
                        </a:xfrm>
                        <a:prstGeom prst="rect">
                          <a:avLst/>
                        </a:prstGeom>
                        <a:solidFill>
                          <a:schemeClr val="accent1"/>
                        </a:solidFill>
                        <a:ln w="6350">
                          <a:solidFill>
                            <a:prstClr val="black"/>
                          </a:solidFill>
                        </a:ln>
                      </wps:spPr>
                      <wps:txbx>
                        <w:txbxContent>
                          <w:p w14:paraId="151F80FA" w14:textId="77777777" w:rsidR="00202DC2" w:rsidRPr="009533BA" w:rsidRDefault="00202DC2">
                            <w:pPr>
                              <w:rPr>
                                <w:b/>
                                <w:color w:val="FFFFFF" w:themeColor="background1"/>
                                <w:sz w:val="24"/>
                                <w:szCs w:val="24"/>
                              </w:rPr>
                            </w:pPr>
                            <w:r w:rsidRPr="009533BA">
                              <w:rPr>
                                <w:b/>
                                <w:color w:val="FFFFFF" w:themeColor="background1"/>
                                <w:sz w:val="24"/>
                                <w:szCs w:val="24"/>
                              </w:rPr>
                              <w:t>Specification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7791A" id="_x0000_t202" coordsize="21600,21600" o:spt="202" path="m,l,21600r21600,l21600,xe">
                <v:stroke joinstyle="miter"/>
                <v:path gradientshapeok="t" o:connecttype="rect"/>
              </v:shapetype>
              <v:shape id="Text Box 5" o:spid="_x0000_s1026" type="#_x0000_t202" style="position:absolute;margin-left:0;margin-top:1.1pt;width:518.2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" fillcolor="#4f81bd [3204]" strokeweight=".5pt">
                <v:textbox>
                  <w:txbxContent>
                    <w:p w14:paraId="151F80FA" w14:textId="77777777" w:rsidR="00202DC2" w:rsidRPr="009533BA" w:rsidRDefault="00202DC2">
                      <w:pPr>
                        <w:rPr>
                          <w:b/>
                          <w:color w:val="FFFFFF" w:themeColor="background1"/>
                          <w:sz w:val="24"/>
                          <w:szCs w:val="24"/>
                        </w:rPr>
                      </w:pPr>
                      <w:r w:rsidRPr="009533BA">
                        <w:rPr>
                          <w:b/>
                          <w:color w:val="FFFFFF" w:themeColor="background1"/>
                          <w:sz w:val="24"/>
                          <w:szCs w:val="24"/>
                        </w:rPr>
                        <w:t>Specification</w:t>
                      </w:r>
                    </w:p>
                  </w:txbxContent>
                </v:textbox>
                <w10:wrap anchorx="margin"/>
              </v:shape>
            </w:pict>
          </mc:Fallback>
        </mc:AlternateContent>
      </w:r>
      <w:r w:rsidR="002C21E1">
        <w:t xml:space="preserve">At </w:t>
      </w:r>
    </w:p>
    <w:p w14:paraId="15649261" w14:textId="38F48666" w:rsidR="001E2F2A" w:rsidRDefault="00BC70B1" w:rsidP="00C76926">
      <w:r>
        <w:rPr>
          <w:noProof/>
        </w:rPr>
        <mc:AlternateContent>
          <mc:Choice Requires="wps">
            <w:drawing>
              <wp:anchor distT="45720" distB="45720" distL="114300" distR="114300" simplePos="0" relativeHeight="251674624" behindDoc="0" locked="0" layoutInCell="1" allowOverlap="1" wp14:anchorId="6380B954" wp14:editId="71A60B34">
                <wp:simplePos x="0" y="0"/>
                <wp:positionH relativeFrom="column">
                  <wp:posOffset>4387850</wp:posOffset>
                </wp:positionH>
                <wp:positionV relativeFrom="paragraph">
                  <wp:posOffset>104775</wp:posOffset>
                </wp:positionV>
                <wp:extent cx="2159635" cy="1404620"/>
                <wp:effectExtent l="0" t="0" r="1206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1404620"/>
                        </a:xfrm>
                        <a:prstGeom prst="rect">
                          <a:avLst/>
                        </a:prstGeom>
                        <a:solidFill>
                          <a:srgbClr val="FFFFFF"/>
                        </a:solidFill>
                        <a:ln w="9525">
                          <a:solidFill>
                            <a:srgbClr val="000000"/>
                          </a:solidFill>
                          <a:miter lim="800000"/>
                          <a:headEnd/>
                          <a:tailEnd/>
                        </a:ln>
                      </wps:spPr>
                      <wps:txbx>
                        <w:txbxContent>
                          <w:p w14:paraId="3D65AB50" w14:textId="189E024F" w:rsidR="00BC70B1" w:rsidRDefault="00BC70B1">
                            <w:r>
                              <w:t>QR Code to specification:</w:t>
                            </w:r>
                          </w:p>
                          <w:p w14:paraId="111D22DC" w14:textId="1E885C12" w:rsidR="00BC70B1" w:rsidRDefault="00BC70B1" w:rsidP="00720C34">
                            <w:pPr>
                              <w:jc w:val="center"/>
                            </w:pPr>
                            <w:r>
                              <w:rPr>
                                <w:noProof/>
                              </w:rPr>
                              <w:drawing>
                                <wp:inline distT="0" distB="0" distL="0" distR="0" wp14:anchorId="7040EDBD" wp14:editId="2AC85866">
                                  <wp:extent cx="1695450" cy="1695450"/>
                                  <wp:effectExtent l="0" t="0" r="0" b="0"/>
                                  <wp:docPr id="1335423160"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23160" name="Picture 1" descr="A qr code with black squares&#10;&#10;Description automatically generated"/>
                                          <pic:cNvPicPr/>
                                        </pic:nvPicPr>
                                        <pic:blipFill>
                                          <a:blip r:embed="rId13"/>
                                          <a:stretch>
                                            <a:fillRect/>
                                          </a:stretch>
                                        </pic:blipFill>
                                        <pic:spPr>
                                          <a:xfrm>
                                            <a:off x="0" y="0"/>
                                            <a:ext cx="1695450" cy="169545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80B954" id="Text Box 2" o:spid="_x0000_s1027" type="#_x0000_t202" style="position:absolute;margin-left:345.5pt;margin-top:8.25pt;width:170.0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IFwIAACc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">
                <v:textbox style="mso-fit-shape-to-text:t">
                  <w:txbxContent>
                    <w:p w14:paraId="3D65AB50" w14:textId="189E024F" w:rsidR="00BC70B1" w:rsidRDefault="00BC70B1">
                      <w:r>
                        <w:t>QR Code to specification:</w:t>
                      </w:r>
                    </w:p>
                    <w:p w14:paraId="111D22DC" w14:textId="1E885C12" w:rsidR="00BC70B1" w:rsidRDefault="00BC70B1" w:rsidP="00720C34">
                      <w:pPr>
                        <w:jc w:val="center"/>
                      </w:pPr>
                      <w:r>
                        <w:rPr>
                          <w:noProof/>
                        </w:rPr>
                        <w:drawing>
                          <wp:inline distT="0" distB="0" distL="0" distR="0" wp14:anchorId="7040EDBD" wp14:editId="2AC85866">
                            <wp:extent cx="1695450" cy="1695450"/>
                            <wp:effectExtent l="0" t="0" r="0" b="0"/>
                            <wp:docPr id="1335423160"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23160" name="Picture 1" descr="A qr code with black squares&#10;&#10;Description automatically generated"/>
                                    <pic:cNvPicPr/>
                                  </pic:nvPicPr>
                                  <pic:blipFill>
                                    <a:blip r:embed="rId13"/>
                                    <a:stretch>
                                      <a:fillRect/>
                                    </a:stretch>
                                  </pic:blipFill>
                                  <pic:spPr>
                                    <a:xfrm>
                                      <a:off x="0" y="0"/>
                                      <a:ext cx="1695450" cy="1695450"/>
                                    </a:xfrm>
                                    <a:prstGeom prst="rect">
                                      <a:avLst/>
                                    </a:prstGeom>
                                  </pic:spPr>
                                </pic:pic>
                              </a:graphicData>
                            </a:graphic>
                          </wp:inline>
                        </w:drawing>
                      </w:r>
                    </w:p>
                  </w:txbxContent>
                </v:textbox>
                <w10:wrap type="square"/>
              </v:shape>
            </w:pict>
          </mc:Fallback>
        </mc:AlternateContent>
      </w:r>
      <w:r w:rsidR="002C21E1">
        <w:t xml:space="preserve">At Salter Sixth, you are studying </w:t>
      </w:r>
      <w:r w:rsidR="00C76926">
        <w:t>Pearson BTEC Level 3 National Extended Certificate in Applied Science</w:t>
      </w:r>
      <w:r w:rsidR="00E6064A">
        <w:t xml:space="preserve">. </w:t>
      </w:r>
      <w:r w:rsidR="00CF2D5C">
        <w:t>Below is a link to the specification for the course:</w:t>
      </w:r>
    </w:p>
    <w:p w14:paraId="4582A244" w14:textId="397F0DEC" w:rsidR="00BC70B1" w:rsidRDefault="00BC70B1" w:rsidP="003F2C5E">
      <w:hyperlink r:id="rId14" w:history="1">
        <w:r w:rsidRPr="00B5120D">
          <w:rPr>
            <w:rStyle w:val="Hyperlink"/>
          </w:rPr>
          <w:t>https://qualifications.pearson.com/content/dam/pdf/BTEC-Nationals/Applied-Science/2016/specification-and-sample-assessments/BTEC-L3-Nat-ExtCert-in-Applied-Science-Spec.pdf</w:t>
        </w:r>
      </w:hyperlink>
      <w:r>
        <w:t xml:space="preserve"> </w:t>
      </w:r>
    </w:p>
    <w:p w14:paraId="59AEBF58" w14:textId="77777777" w:rsidR="00BC70B1" w:rsidRDefault="00BC70B1" w:rsidP="003F2C5E"/>
    <w:p w14:paraId="559669C8" w14:textId="104516A6" w:rsidR="00D40A4B" w:rsidRDefault="00C76926" w:rsidP="003F2C5E">
      <w:r>
        <w:t>Applied Science</w:t>
      </w:r>
      <w:r w:rsidR="00EF7E7C">
        <w:t xml:space="preserve"> s</w:t>
      </w:r>
      <w:r w:rsidR="00CF2D5C">
        <w:t xml:space="preserve">tudents must familiarise themselves </w:t>
      </w:r>
      <w:r w:rsidR="003F2C5E">
        <w:t xml:space="preserve">with the specification and should download and save it on their personal electronic study device so that they </w:t>
      </w:r>
      <w:r w:rsidR="003704FA">
        <w:t>can refer to it</w:t>
      </w:r>
    </w:p>
    <w:p w14:paraId="5094E9A4" w14:textId="77777777" w:rsidR="00B870F0" w:rsidRDefault="009533BA">
      <w:r w:rsidRPr="009533BA">
        <w:rPr>
          <w:noProof/>
          <w:lang w:eastAsia="en-GB"/>
        </w:rPr>
        <mc:AlternateContent>
          <mc:Choice Requires="wps">
            <w:drawing>
              <wp:anchor distT="0" distB="0" distL="114300" distR="114300" simplePos="0" relativeHeight="251661312" behindDoc="0" locked="0" layoutInCell="1" allowOverlap="1" wp14:anchorId="1634D42E" wp14:editId="3CE9A13D">
                <wp:simplePos x="0" y="0"/>
                <wp:positionH relativeFrom="margin">
                  <wp:posOffset>0</wp:posOffset>
                </wp:positionH>
                <wp:positionV relativeFrom="paragraph">
                  <wp:posOffset>635</wp:posOffset>
                </wp:positionV>
                <wp:extent cx="6581775" cy="2857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6581775" cy="285750"/>
                        </a:xfrm>
                        <a:prstGeom prst="rect">
                          <a:avLst/>
                        </a:prstGeom>
                        <a:solidFill>
                          <a:schemeClr val="accent1"/>
                        </a:solidFill>
                        <a:ln w="6350">
                          <a:solidFill>
                            <a:prstClr val="black"/>
                          </a:solidFill>
                        </a:ln>
                      </wps:spPr>
                      <wps:txbx>
                        <w:txbxContent>
                          <w:p w14:paraId="4907B1E8" w14:textId="77777777" w:rsidR="00202DC2" w:rsidRPr="009533BA" w:rsidRDefault="00202DC2" w:rsidP="009533BA">
                            <w:pPr>
                              <w:rPr>
                                <w:b/>
                                <w:color w:val="FFFFFF" w:themeColor="background1"/>
                                <w:sz w:val="24"/>
                                <w:szCs w:val="24"/>
                              </w:rPr>
                            </w:pPr>
                            <w:r w:rsidRPr="009533BA">
                              <w:rPr>
                                <w:b/>
                                <w:color w:val="FFFFFF" w:themeColor="background1"/>
                                <w:sz w:val="24"/>
                                <w:szCs w:val="24"/>
                              </w:rPr>
                              <w:t>Topic check 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4D42E" id="Text Box 6" o:spid="_x0000_s1028" type="#_x0000_t202" style="position:absolute;margin-left:0;margin-top:.05pt;width:518.2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" fillcolor="#4f81bd [3204]" strokeweight=".5pt">
                <v:textbox>
                  <w:txbxContent>
                    <w:p w14:paraId="4907B1E8" w14:textId="77777777" w:rsidR="00202DC2" w:rsidRPr="009533BA" w:rsidRDefault="00202DC2" w:rsidP="009533BA">
                      <w:pPr>
                        <w:rPr>
                          <w:b/>
                          <w:color w:val="FFFFFF" w:themeColor="background1"/>
                          <w:sz w:val="24"/>
                          <w:szCs w:val="24"/>
                        </w:rPr>
                      </w:pPr>
                      <w:r w:rsidRPr="009533BA">
                        <w:rPr>
                          <w:b/>
                          <w:color w:val="FFFFFF" w:themeColor="background1"/>
                          <w:sz w:val="24"/>
                          <w:szCs w:val="24"/>
                        </w:rPr>
                        <w:t>Topic check list</w:t>
                      </w:r>
                    </w:p>
                  </w:txbxContent>
                </v:textbox>
                <w10:wrap anchorx="margin"/>
              </v:shape>
            </w:pict>
          </mc:Fallback>
        </mc:AlternateContent>
      </w:r>
    </w:p>
    <w:p w14:paraId="7BD419E8" w14:textId="2F27829E" w:rsidR="001E2F2A" w:rsidRDefault="00B870F0">
      <w:r w:rsidRPr="00B870F0">
        <w:t>On t</w:t>
      </w:r>
      <w:r w:rsidR="001E2F2A">
        <w:t xml:space="preserve">he specification, the areas you will be studying </w:t>
      </w:r>
      <w:r w:rsidR="00591B29">
        <w:t>are:</w:t>
      </w:r>
    </w:p>
    <w:p w14:paraId="19CAC25D" w14:textId="38403AC1" w:rsidR="00C76926" w:rsidRPr="00C76926" w:rsidRDefault="00C76926" w:rsidP="00C76926">
      <w:pPr>
        <w:spacing w:after="0"/>
        <w:ind w:firstLine="567"/>
        <w:rPr>
          <w:b/>
        </w:rPr>
      </w:pPr>
      <w:r w:rsidRPr="00C76926">
        <w:rPr>
          <w:b/>
        </w:rPr>
        <w:t>Year 12:</w:t>
      </w:r>
    </w:p>
    <w:p w14:paraId="7ACA8374" w14:textId="670EB93B" w:rsidR="00E6064A" w:rsidRDefault="00C76926" w:rsidP="00E6064A">
      <w:pPr>
        <w:pStyle w:val="ListParagraph"/>
        <w:spacing w:after="0"/>
      </w:pPr>
      <w:r>
        <w:t>Unit 1:  Principles and Applications of Applied Science 1 (examined unit</w:t>
      </w:r>
      <w:r w:rsidR="001E24E3">
        <w:t>. Exams are at the end of year 12</w:t>
      </w:r>
      <w:r>
        <w:t>)</w:t>
      </w:r>
    </w:p>
    <w:p w14:paraId="57C74A52" w14:textId="745CFFA7" w:rsidR="00C76926" w:rsidRDefault="00C76926" w:rsidP="00C76926">
      <w:pPr>
        <w:pStyle w:val="ListParagraph"/>
        <w:spacing w:after="0"/>
      </w:pPr>
      <w:r>
        <w:t>Unit 2: Practical Scientific Procedures and Techniques (coursework unit)</w:t>
      </w:r>
    </w:p>
    <w:p w14:paraId="44A06E0A" w14:textId="316AB5F4" w:rsidR="00C76926" w:rsidRDefault="00C76926" w:rsidP="00E6064A">
      <w:pPr>
        <w:pStyle w:val="ListParagraph"/>
        <w:spacing w:after="0"/>
      </w:pPr>
    </w:p>
    <w:p w14:paraId="6E2722A9" w14:textId="78D2B6FA" w:rsidR="00C76926" w:rsidRPr="00C76926" w:rsidRDefault="00C76926" w:rsidP="00C76926">
      <w:pPr>
        <w:spacing w:after="0"/>
        <w:ind w:firstLine="567"/>
        <w:rPr>
          <w:b/>
        </w:rPr>
      </w:pPr>
      <w:r>
        <w:rPr>
          <w:b/>
        </w:rPr>
        <w:t>Year 13</w:t>
      </w:r>
      <w:r w:rsidRPr="00C76926">
        <w:rPr>
          <w:b/>
        </w:rPr>
        <w:t>:</w:t>
      </w:r>
    </w:p>
    <w:p w14:paraId="6E69934B" w14:textId="13F186A2" w:rsidR="00C76926" w:rsidRDefault="00202DC2" w:rsidP="00C76926">
      <w:pPr>
        <w:pStyle w:val="ListParagraph"/>
        <w:spacing w:after="0"/>
      </w:pPr>
      <w:r>
        <w:t>Unit 3</w:t>
      </w:r>
      <w:r w:rsidR="00C76926">
        <w:t>:  Science Investigation skills (examined unit</w:t>
      </w:r>
      <w:r w:rsidR="001E24E3">
        <w:t>. Exams are at the end of year 13</w:t>
      </w:r>
      <w:r w:rsidR="00C76926">
        <w:t>)</w:t>
      </w:r>
    </w:p>
    <w:p w14:paraId="6344A5A5" w14:textId="51BD0726" w:rsidR="00C76926" w:rsidRDefault="00C76926" w:rsidP="00C76926">
      <w:pPr>
        <w:pStyle w:val="ListParagraph"/>
        <w:spacing w:after="0"/>
      </w:pPr>
      <w:r>
        <w:t>Unit 8: Physiology of Human Body Systems (coursework unit)</w:t>
      </w:r>
    </w:p>
    <w:p w14:paraId="65D31706" w14:textId="77777777" w:rsidR="00C76926" w:rsidRDefault="00C76926" w:rsidP="00E6064A">
      <w:pPr>
        <w:pStyle w:val="ListParagraph"/>
        <w:spacing w:after="0"/>
      </w:pPr>
    </w:p>
    <w:p w14:paraId="0A2159BD" w14:textId="77777777" w:rsidR="001E2F2A" w:rsidRDefault="001E2F2A">
      <w:r>
        <w:t>Extend your learning and knowledge of each topic detailed on the check list by:</w:t>
      </w:r>
    </w:p>
    <w:p w14:paraId="4A4E1AFA" w14:textId="22950FC1" w:rsidR="00A75257" w:rsidRDefault="00C91D9A" w:rsidP="001E2F2A">
      <w:pPr>
        <w:pStyle w:val="ListParagraph"/>
        <w:numPr>
          <w:ilvl w:val="0"/>
          <w:numId w:val="1"/>
        </w:numPr>
      </w:pPr>
      <w:r>
        <w:t>Read</w:t>
      </w:r>
      <w:r w:rsidR="001E24E3">
        <w:t>ing</w:t>
      </w:r>
      <w:r>
        <w:t xml:space="preserve"> the subject content once over and produce a revision tool on your second reading (you can use YouTube videos, revision books etc)</w:t>
      </w:r>
    </w:p>
    <w:p w14:paraId="28957A9C" w14:textId="5B42F8EA" w:rsidR="00C91D9A" w:rsidRDefault="001E24E3" w:rsidP="001E2F2A">
      <w:pPr>
        <w:pStyle w:val="ListParagraph"/>
        <w:numPr>
          <w:ilvl w:val="0"/>
          <w:numId w:val="1"/>
        </w:numPr>
      </w:pPr>
      <w:r>
        <w:t>Completing</w:t>
      </w:r>
      <w:r w:rsidR="00C91D9A">
        <w:t xml:space="preserve"> exam questions set for you</w:t>
      </w:r>
    </w:p>
    <w:p w14:paraId="5E75EAFF" w14:textId="5A2C9361" w:rsidR="00D40A4B" w:rsidRDefault="001E24E3" w:rsidP="00D40A4B">
      <w:pPr>
        <w:pStyle w:val="ListParagraph"/>
        <w:numPr>
          <w:ilvl w:val="0"/>
          <w:numId w:val="1"/>
        </w:numPr>
      </w:pPr>
      <w:r>
        <w:t>Completing</w:t>
      </w:r>
      <w:r w:rsidR="00C91D9A">
        <w:t xml:space="preserve"> extended practice questions set for you</w:t>
      </w:r>
    </w:p>
    <w:p w14:paraId="2A5E9574" w14:textId="77777777" w:rsidR="00D40A4B" w:rsidRDefault="00D40A4B" w:rsidP="00D40A4B"/>
    <w:p w14:paraId="1DB73133" w14:textId="46C1A9FB" w:rsidR="001E2F2A" w:rsidRDefault="001E2F2A" w:rsidP="00D40A4B"/>
    <w:p w14:paraId="3D2BE447" w14:textId="77777777" w:rsidR="009533BA" w:rsidRDefault="009533BA" w:rsidP="00344894">
      <w:r w:rsidRPr="009533BA">
        <w:rPr>
          <w:noProof/>
          <w:lang w:eastAsia="en-GB"/>
        </w:rPr>
        <mc:AlternateContent>
          <mc:Choice Requires="wps">
            <w:drawing>
              <wp:anchor distT="0" distB="0" distL="114300" distR="114300" simplePos="0" relativeHeight="251665408" behindDoc="0" locked="0" layoutInCell="1" allowOverlap="1" wp14:anchorId="2F5FE001" wp14:editId="2C8EDEBF">
                <wp:simplePos x="0" y="0"/>
                <wp:positionH relativeFrom="margin">
                  <wp:posOffset>-1</wp:posOffset>
                </wp:positionH>
                <wp:positionV relativeFrom="paragraph">
                  <wp:posOffset>3175</wp:posOffset>
                </wp:positionV>
                <wp:extent cx="6524625" cy="2857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524625" cy="285750"/>
                        </a:xfrm>
                        <a:prstGeom prst="rect">
                          <a:avLst/>
                        </a:prstGeom>
                        <a:solidFill>
                          <a:schemeClr val="accent1"/>
                        </a:solidFill>
                        <a:ln w="6350">
                          <a:solidFill>
                            <a:prstClr val="black"/>
                          </a:solidFill>
                        </a:ln>
                      </wps:spPr>
                      <wps:txbx>
                        <w:txbxContent>
                          <w:p w14:paraId="54564587" w14:textId="77777777" w:rsidR="00202DC2" w:rsidRPr="009533BA" w:rsidRDefault="00202DC2" w:rsidP="009533BA">
                            <w:pPr>
                              <w:rPr>
                                <w:b/>
                                <w:color w:val="FFFFFF" w:themeColor="background1"/>
                                <w:sz w:val="24"/>
                                <w:szCs w:val="24"/>
                              </w:rPr>
                            </w:pPr>
                            <w:r w:rsidRPr="009533BA">
                              <w:rPr>
                                <w:b/>
                                <w:color w:val="FFFFFF" w:themeColor="background1"/>
                                <w:sz w:val="24"/>
                                <w:szCs w:val="24"/>
                              </w:rPr>
                              <w:t>Reading lists – useful websites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FE001" id="Text Box 8" o:spid="_x0000_s1029" type="#_x0000_t202" style="position:absolute;margin-left:0;margin-top:.25pt;width:513.75pt;height: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" fillcolor="#4f81bd [3204]" strokeweight=".5pt">
                <v:textbox>
                  <w:txbxContent>
                    <w:p w14:paraId="54564587" w14:textId="77777777" w:rsidR="00202DC2" w:rsidRPr="009533BA" w:rsidRDefault="00202DC2" w:rsidP="009533BA">
                      <w:pPr>
                        <w:rPr>
                          <w:b/>
                          <w:color w:val="FFFFFF" w:themeColor="background1"/>
                          <w:sz w:val="24"/>
                          <w:szCs w:val="24"/>
                        </w:rPr>
                      </w:pPr>
                      <w:r w:rsidRPr="009533BA">
                        <w:rPr>
                          <w:b/>
                          <w:color w:val="FFFFFF" w:themeColor="background1"/>
                          <w:sz w:val="24"/>
                          <w:szCs w:val="24"/>
                        </w:rPr>
                        <w:t>Reading lists – useful websites</w:t>
                      </w:r>
                    </w:p>
                  </w:txbxContent>
                </v:textbox>
                <w10:wrap anchorx="margin"/>
              </v:shape>
            </w:pict>
          </mc:Fallback>
        </mc:AlternateContent>
      </w:r>
    </w:p>
    <w:p w14:paraId="09B7D13B" w14:textId="72AD935C" w:rsidR="00A75257" w:rsidRDefault="00A75257" w:rsidP="00344894"/>
    <w:p w14:paraId="47C21BB0" w14:textId="7C4D0BE8" w:rsidR="0074684D" w:rsidRDefault="0074684D" w:rsidP="00344894">
      <w:r>
        <w:t>QR Codes and direct links to useful websites to help you prepare for Applied Science</w:t>
      </w:r>
    </w:p>
    <w:tbl>
      <w:tblPr>
        <w:tblStyle w:val="TableGrid"/>
        <w:tblW w:w="0" w:type="auto"/>
        <w:tblLayout w:type="fixed"/>
        <w:tblLook w:val="04A0" w:firstRow="1" w:lastRow="0" w:firstColumn="1" w:lastColumn="0" w:noHBand="0" w:noVBand="1"/>
      </w:tblPr>
      <w:tblGrid>
        <w:gridCol w:w="3539"/>
        <w:gridCol w:w="3402"/>
        <w:gridCol w:w="3515"/>
      </w:tblGrid>
      <w:tr w:rsidR="00076CF3" w14:paraId="6118BC03" w14:textId="77777777" w:rsidTr="0074684D">
        <w:tc>
          <w:tcPr>
            <w:tcW w:w="3539" w:type="dxa"/>
          </w:tcPr>
          <w:p w14:paraId="6BA7D100" w14:textId="00917506" w:rsidR="00076CF3" w:rsidRDefault="00A75E3C" w:rsidP="00344894">
            <w:r>
              <w:t>Revision notes on Chemistry:</w:t>
            </w:r>
          </w:p>
          <w:p w14:paraId="32FE2DC4" w14:textId="77777777" w:rsidR="00076CF3" w:rsidRDefault="00076CF3" w:rsidP="00344894"/>
          <w:p w14:paraId="075A2820" w14:textId="17EC0019" w:rsidR="00076CF3" w:rsidRDefault="0074684D" w:rsidP="0074684D">
            <w:pPr>
              <w:jc w:val="center"/>
            </w:pPr>
            <w:r>
              <w:rPr>
                <w:noProof/>
              </w:rPr>
              <w:drawing>
                <wp:inline distT="0" distB="0" distL="0" distR="0" wp14:anchorId="53CC77E0" wp14:editId="5C06400D">
                  <wp:extent cx="1508166" cy="1508166"/>
                  <wp:effectExtent l="0" t="0" r="0" b="0"/>
                  <wp:docPr id="538400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400899" name=""/>
                          <pic:cNvPicPr/>
                        </pic:nvPicPr>
                        <pic:blipFill>
                          <a:blip r:embed="rId15"/>
                          <a:stretch>
                            <a:fillRect/>
                          </a:stretch>
                        </pic:blipFill>
                        <pic:spPr>
                          <a:xfrm>
                            <a:off x="0" y="0"/>
                            <a:ext cx="1511998" cy="1511998"/>
                          </a:xfrm>
                          <a:prstGeom prst="rect">
                            <a:avLst/>
                          </a:prstGeom>
                        </pic:spPr>
                      </pic:pic>
                    </a:graphicData>
                  </a:graphic>
                </wp:inline>
              </w:drawing>
            </w:r>
          </w:p>
          <w:p w14:paraId="42E7B24A" w14:textId="77777777" w:rsidR="00076CF3" w:rsidRDefault="00076CF3" w:rsidP="00344894"/>
          <w:p w14:paraId="6581B4DC" w14:textId="045F50FC" w:rsidR="00A75E3C" w:rsidRDefault="0074684D" w:rsidP="00344894">
            <w:hyperlink r:id="rId16" w:history="1">
              <w:r w:rsidRPr="00B5120D">
                <w:rPr>
                  <w:rStyle w:val="Hyperlink"/>
                </w:rPr>
                <w:t>https://www.physicsandmathstutor.com/pdf-pages/?pdf=https%3A%2F%2Fpmt.physicsandmathstutor.com%2Fdownload%2FChemistry%2FA-level%2FNotes%2FAQA%2FPhysical-I%2FDetailed%2F1.1.%20Atomic%20Structure.pdf</w:t>
              </w:r>
            </w:hyperlink>
            <w:r>
              <w:t xml:space="preserve"> </w:t>
            </w:r>
          </w:p>
          <w:p w14:paraId="3CA95A28" w14:textId="77777777" w:rsidR="00A75E3C" w:rsidRDefault="00A75E3C" w:rsidP="00344894"/>
        </w:tc>
        <w:tc>
          <w:tcPr>
            <w:tcW w:w="3402" w:type="dxa"/>
          </w:tcPr>
          <w:p w14:paraId="11681D98" w14:textId="4097BACA" w:rsidR="00076CF3" w:rsidRDefault="00A75E3C" w:rsidP="00344894">
            <w:r>
              <w:t>Revision notes on Biology</w:t>
            </w:r>
          </w:p>
          <w:p w14:paraId="547008D0" w14:textId="77777777" w:rsidR="00A75E3C" w:rsidRDefault="00A75E3C" w:rsidP="00344894"/>
          <w:p w14:paraId="6ECADF80" w14:textId="33D7AC55" w:rsidR="00A75E3C" w:rsidRDefault="00A75E3C" w:rsidP="0074684D">
            <w:pPr>
              <w:jc w:val="center"/>
            </w:pPr>
            <w:r>
              <w:rPr>
                <w:noProof/>
              </w:rPr>
              <w:drawing>
                <wp:inline distT="0" distB="0" distL="0" distR="0" wp14:anchorId="73FB1976" wp14:editId="4F9C0C71">
                  <wp:extent cx="1484415" cy="1467211"/>
                  <wp:effectExtent l="0" t="0" r="1905" b="0"/>
                  <wp:docPr id="2043704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704586" name=""/>
                          <pic:cNvPicPr/>
                        </pic:nvPicPr>
                        <pic:blipFill>
                          <a:blip r:embed="rId17"/>
                          <a:stretch>
                            <a:fillRect/>
                          </a:stretch>
                        </pic:blipFill>
                        <pic:spPr>
                          <a:xfrm>
                            <a:off x="0" y="0"/>
                            <a:ext cx="1487530" cy="1470290"/>
                          </a:xfrm>
                          <a:prstGeom prst="rect">
                            <a:avLst/>
                          </a:prstGeom>
                        </pic:spPr>
                      </pic:pic>
                    </a:graphicData>
                  </a:graphic>
                </wp:inline>
              </w:drawing>
            </w:r>
          </w:p>
          <w:p w14:paraId="6011A9B9" w14:textId="77777777" w:rsidR="00A75E3C" w:rsidRDefault="00A75E3C" w:rsidP="00344894"/>
          <w:p w14:paraId="47F48ECA" w14:textId="20D03EAE" w:rsidR="00A75E3C" w:rsidRDefault="00A75E3C" w:rsidP="00344894">
            <w:hyperlink r:id="rId18" w:history="1">
              <w:r w:rsidRPr="00B5120D">
                <w:rPr>
                  <w:rStyle w:val="Hyperlink"/>
                </w:rPr>
                <w:t>https://www.physicsandmathstutor.com/pdf-pages/?pdf=https%3A%2F%2Fpmt.physicsandmathstutor.com%2Fdownload%2FBiology%2FA-level%2FNotes%2FAQA%2F2-Cells%2FSummary%20Notes.pdf</w:t>
              </w:r>
            </w:hyperlink>
            <w:r>
              <w:t xml:space="preserve"> </w:t>
            </w:r>
          </w:p>
        </w:tc>
        <w:tc>
          <w:tcPr>
            <w:tcW w:w="3515" w:type="dxa"/>
          </w:tcPr>
          <w:p w14:paraId="40C559A3" w14:textId="77777777" w:rsidR="00076CF3" w:rsidRDefault="00A75E3C" w:rsidP="00344894">
            <w:r>
              <w:t>Revision notes on Physics</w:t>
            </w:r>
          </w:p>
          <w:p w14:paraId="75EDE9B1" w14:textId="77777777" w:rsidR="00A75E3C" w:rsidRDefault="00A75E3C" w:rsidP="00344894"/>
          <w:p w14:paraId="4EDBAC4B" w14:textId="2700A3E0" w:rsidR="0074684D" w:rsidRDefault="0074684D" w:rsidP="0074684D">
            <w:pPr>
              <w:jc w:val="center"/>
            </w:pPr>
            <w:r>
              <w:rPr>
                <w:noProof/>
              </w:rPr>
              <w:drawing>
                <wp:inline distT="0" distB="0" distL="0" distR="0" wp14:anchorId="5E9B9BD8" wp14:editId="22CEAC5F">
                  <wp:extent cx="1510175" cy="1466850"/>
                  <wp:effectExtent l="0" t="0" r="0" b="0"/>
                  <wp:docPr id="1650852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852641" name=""/>
                          <pic:cNvPicPr/>
                        </pic:nvPicPr>
                        <pic:blipFill>
                          <a:blip r:embed="rId19"/>
                          <a:stretch>
                            <a:fillRect/>
                          </a:stretch>
                        </pic:blipFill>
                        <pic:spPr>
                          <a:xfrm>
                            <a:off x="0" y="0"/>
                            <a:ext cx="1516856" cy="1473339"/>
                          </a:xfrm>
                          <a:prstGeom prst="rect">
                            <a:avLst/>
                          </a:prstGeom>
                        </pic:spPr>
                      </pic:pic>
                    </a:graphicData>
                  </a:graphic>
                </wp:inline>
              </w:drawing>
            </w:r>
          </w:p>
          <w:p w14:paraId="6AFFBC4C" w14:textId="77777777" w:rsidR="00A75E3C" w:rsidRDefault="00A75E3C" w:rsidP="00344894"/>
          <w:p w14:paraId="0C16C88F" w14:textId="0D27964C" w:rsidR="00A75E3C" w:rsidRDefault="0074684D" w:rsidP="00344894">
            <w:hyperlink r:id="rId20" w:history="1">
              <w:r w:rsidRPr="00B5120D">
                <w:rPr>
                  <w:rStyle w:val="Hyperlink"/>
                </w:rPr>
                <w:t>https://www.physicsandmathstutor.com/pdf-pages/?pdf=https%3A%2F%2Fpmt.physicsandmathstutor.com%2Fdownload%2FPhysics%2FA-level%2FNotes%2FAQA%2F03-Waves%2FDetailed%20Notes%20-%20Section%2003%20Waves%20-%20AQA%20Physics%20A-level.pdf</w:t>
              </w:r>
            </w:hyperlink>
            <w:r>
              <w:t xml:space="preserve"> </w:t>
            </w:r>
          </w:p>
        </w:tc>
      </w:tr>
    </w:tbl>
    <w:p w14:paraId="3B45E0A0" w14:textId="77777777" w:rsidR="00076CF3" w:rsidRDefault="00076CF3" w:rsidP="00344894"/>
    <w:p w14:paraId="2C080019" w14:textId="77777777" w:rsidR="00076CF3" w:rsidRDefault="00076CF3" w:rsidP="00344894"/>
    <w:p w14:paraId="145AA63D" w14:textId="77777777" w:rsidR="00344894" w:rsidRDefault="009533BA" w:rsidP="00344894">
      <w:r w:rsidRPr="009533BA">
        <w:rPr>
          <w:noProof/>
          <w:lang w:eastAsia="en-GB"/>
        </w:rPr>
        <mc:AlternateContent>
          <mc:Choice Requires="wps">
            <w:drawing>
              <wp:anchor distT="0" distB="0" distL="114300" distR="114300" simplePos="0" relativeHeight="251667456" behindDoc="0" locked="0" layoutInCell="1" allowOverlap="1" wp14:anchorId="75F62DC3" wp14:editId="00040707">
                <wp:simplePos x="0" y="0"/>
                <wp:positionH relativeFrom="margin">
                  <wp:posOffset>0</wp:posOffset>
                </wp:positionH>
                <wp:positionV relativeFrom="paragraph">
                  <wp:posOffset>0</wp:posOffset>
                </wp:positionV>
                <wp:extent cx="6591300" cy="2857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6591300" cy="285750"/>
                        </a:xfrm>
                        <a:prstGeom prst="rect">
                          <a:avLst/>
                        </a:prstGeom>
                        <a:solidFill>
                          <a:schemeClr val="accent1"/>
                        </a:solidFill>
                        <a:ln w="6350">
                          <a:solidFill>
                            <a:prstClr val="black"/>
                          </a:solidFill>
                        </a:ln>
                      </wps:spPr>
                      <wps:txbx>
                        <w:txbxContent>
                          <w:p w14:paraId="44031353" w14:textId="77777777" w:rsidR="00202DC2" w:rsidRPr="009533BA" w:rsidRDefault="00202DC2" w:rsidP="009533BA">
                            <w:pPr>
                              <w:rPr>
                                <w:b/>
                                <w:color w:val="FFFFFF" w:themeColor="background1"/>
                                <w:sz w:val="24"/>
                                <w:szCs w:val="24"/>
                              </w:rPr>
                            </w:pPr>
                            <w:r w:rsidRPr="009533BA">
                              <w:rPr>
                                <w:b/>
                                <w:color w:val="FFFFFF" w:themeColor="background1"/>
                                <w:sz w:val="24"/>
                                <w:szCs w:val="24"/>
                              </w:rPr>
                              <w:t xml:space="preserve">Reading list – </w:t>
                            </w:r>
                            <w:proofErr w:type="gramStart"/>
                            <w:r w:rsidRPr="009533BA">
                              <w:rPr>
                                <w:b/>
                                <w:color w:val="FFFFFF" w:themeColor="background1"/>
                                <w:sz w:val="24"/>
                                <w:szCs w:val="24"/>
                              </w:rPr>
                              <w:t>Text books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62DC3" id="Text Box 10" o:spid="_x0000_s1030" type="#_x0000_t202" style="position:absolute;margin-left:0;margin-top:0;width:519pt;height: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" fillcolor="#4f81bd [3204]" strokeweight=".5pt">
                <v:textbox>
                  <w:txbxContent>
                    <w:p w14:paraId="44031353" w14:textId="77777777" w:rsidR="00202DC2" w:rsidRPr="009533BA" w:rsidRDefault="00202DC2" w:rsidP="009533BA">
                      <w:pPr>
                        <w:rPr>
                          <w:b/>
                          <w:color w:val="FFFFFF" w:themeColor="background1"/>
                          <w:sz w:val="24"/>
                          <w:szCs w:val="24"/>
                        </w:rPr>
                      </w:pPr>
                      <w:r w:rsidRPr="009533BA">
                        <w:rPr>
                          <w:b/>
                          <w:color w:val="FFFFFF" w:themeColor="background1"/>
                          <w:sz w:val="24"/>
                          <w:szCs w:val="24"/>
                        </w:rPr>
                        <w:t xml:space="preserve">Reading list – </w:t>
                      </w:r>
                      <w:proofErr w:type="gramStart"/>
                      <w:r w:rsidRPr="009533BA">
                        <w:rPr>
                          <w:b/>
                          <w:color w:val="FFFFFF" w:themeColor="background1"/>
                          <w:sz w:val="24"/>
                          <w:szCs w:val="24"/>
                        </w:rPr>
                        <w:t>Text books</w:t>
                      </w:r>
                      <w:proofErr w:type="gramEnd"/>
                    </w:p>
                  </w:txbxContent>
                </v:textbox>
                <w10:wrap anchorx="margin"/>
              </v:shape>
            </w:pict>
          </mc:Fallback>
        </mc:AlternateContent>
      </w:r>
    </w:p>
    <w:p w14:paraId="638E949E" w14:textId="4DF33678" w:rsidR="000B1BE7" w:rsidRDefault="000B1BE7" w:rsidP="000B1BE7"/>
    <w:p w14:paraId="71D9E18C" w14:textId="5B98C32A" w:rsidR="009533BA" w:rsidRDefault="003E0DD9" w:rsidP="00344894">
      <w:r>
        <w:t>Revise BTEC National Applied Science Revision Guide (ISBN 978 1 292 15004 8)</w:t>
      </w:r>
    </w:p>
    <w:p w14:paraId="0E841C52" w14:textId="398DB5AD" w:rsidR="003E0DD9" w:rsidRDefault="00AF1867" w:rsidP="00344894">
      <w:r w:rsidRPr="00AF1867">
        <w:t>BTEC National Applied Science Student Book 1</w:t>
      </w:r>
      <w:r>
        <w:t xml:space="preserve"> (ISBN </w:t>
      </w:r>
      <w:r w:rsidRPr="00AF1867">
        <w:t>978-1292134093</w:t>
      </w:r>
      <w:r>
        <w:t>)</w:t>
      </w:r>
    </w:p>
    <w:tbl>
      <w:tblPr>
        <w:tblStyle w:val="TableGrid"/>
        <w:tblW w:w="0" w:type="auto"/>
        <w:tblLook w:val="04A0" w:firstRow="1" w:lastRow="0" w:firstColumn="1" w:lastColumn="0" w:noHBand="0" w:noVBand="1"/>
      </w:tblPr>
      <w:tblGrid>
        <w:gridCol w:w="2830"/>
        <w:gridCol w:w="7626"/>
      </w:tblGrid>
      <w:tr w:rsidR="00AF1867" w14:paraId="5DD3AFCF" w14:textId="77777777" w:rsidTr="00AF1867">
        <w:tc>
          <w:tcPr>
            <w:tcW w:w="2830" w:type="dxa"/>
            <w:tcBorders>
              <w:top w:val="nil"/>
              <w:left w:val="nil"/>
              <w:bottom w:val="nil"/>
              <w:right w:val="nil"/>
            </w:tcBorders>
          </w:tcPr>
          <w:p w14:paraId="461F987A" w14:textId="5A159DB0" w:rsidR="00AF1867" w:rsidRDefault="00AF1867" w:rsidP="00926FE6">
            <w:r>
              <w:rPr>
                <w:noProof/>
                <w:lang w:eastAsia="en-GB"/>
              </w:rPr>
              <w:drawing>
                <wp:inline distT="0" distB="0" distL="0" distR="0" wp14:anchorId="442E374C" wp14:editId="0A4F40D5">
                  <wp:extent cx="1374241" cy="18566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382351" cy="1867644"/>
                          </a:xfrm>
                          <a:prstGeom prst="rect">
                            <a:avLst/>
                          </a:prstGeom>
                        </pic:spPr>
                      </pic:pic>
                    </a:graphicData>
                  </a:graphic>
                </wp:inline>
              </w:drawing>
            </w:r>
          </w:p>
        </w:tc>
        <w:tc>
          <w:tcPr>
            <w:tcW w:w="7626" w:type="dxa"/>
            <w:tcBorders>
              <w:top w:val="nil"/>
              <w:left w:val="nil"/>
              <w:bottom w:val="nil"/>
              <w:right w:val="nil"/>
            </w:tcBorders>
          </w:tcPr>
          <w:p w14:paraId="452955F7" w14:textId="144DB551" w:rsidR="00AF1867" w:rsidRDefault="00AF1867" w:rsidP="00926FE6">
            <w:r>
              <w:rPr>
                <w:noProof/>
                <w:lang w:eastAsia="en-GB"/>
              </w:rPr>
              <w:drawing>
                <wp:inline distT="0" distB="0" distL="0" distR="0" wp14:anchorId="04319163" wp14:editId="5E7F9405">
                  <wp:extent cx="1448906" cy="180843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563651" cy="1951654"/>
                          </a:xfrm>
                          <a:prstGeom prst="rect">
                            <a:avLst/>
                          </a:prstGeom>
                        </pic:spPr>
                      </pic:pic>
                    </a:graphicData>
                  </a:graphic>
                </wp:inline>
              </w:drawing>
            </w:r>
          </w:p>
        </w:tc>
      </w:tr>
    </w:tbl>
    <w:p w14:paraId="4F3C53D9" w14:textId="6BA8BF4B" w:rsidR="00976236" w:rsidRDefault="00976236" w:rsidP="00926FE6"/>
    <w:p w14:paraId="54EEE83C" w14:textId="77777777" w:rsidR="00720C34" w:rsidRDefault="00720C34" w:rsidP="00926FE6"/>
    <w:p w14:paraId="05FC919F" w14:textId="3B0E9FC3" w:rsidR="00AF1867" w:rsidRDefault="00AF1867" w:rsidP="00926FE6"/>
    <w:p w14:paraId="6EA821A1" w14:textId="35B09ECF" w:rsidR="00720C34" w:rsidRDefault="00720C34" w:rsidP="00926FE6">
      <w:r w:rsidRPr="009533BA">
        <w:rPr>
          <w:noProof/>
          <w:lang w:eastAsia="en-GB"/>
        </w:rPr>
        <mc:AlternateContent>
          <mc:Choice Requires="wps">
            <w:drawing>
              <wp:anchor distT="0" distB="0" distL="114300" distR="114300" simplePos="0" relativeHeight="251676672" behindDoc="0" locked="0" layoutInCell="1" allowOverlap="1" wp14:anchorId="53C9299D" wp14:editId="674E51A3">
                <wp:simplePos x="0" y="0"/>
                <wp:positionH relativeFrom="margin">
                  <wp:posOffset>0</wp:posOffset>
                </wp:positionH>
                <wp:positionV relativeFrom="paragraph">
                  <wp:posOffset>-635</wp:posOffset>
                </wp:positionV>
                <wp:extent cx="6591300" cy="285750"/>
                <wp:effectExtent l="0" t="0" r="19050" b="19050"/>
                <wp:wrapNone/>
                <wp:docPr id="176225682" name="Text Box 176225682"/>
                <wp:cNvGraphicFramePr/>
                <a:graphic xmlns:a="http://schemas.openxmlformats.org/drawingml/2006/main">
                  <a:graphicData uri="http://schemas.microsoft.com/office/word/2010/wordprocessingShape">
                    <wps:wsp>
                      <wps:cNvSpPr txBox="1"/>
                      <wps:spPr>
                        <a:xfrm>
                          <a:off x="0" y="0"/>
                          <a:ext cx="6591300" cy="285750"/>
                        </a:xfrm>
                        <a:prstGeom prst="rect">
                          <a:avLst/>
                        </a:prstGeom>
                        <a:solidFill>
                          <a:schemeClr val="accent1"/>
                        </a:solidFill>
                        <a:ln w="6350">
                          <a:solidFill>
                            <a:prstClr val="black"/>
                          </a:solidFill>
                        </a:ln>
                      </wps:spPr>
                      <wps:txbx>
                        <w:txbxContent>
                          <w:p w14:paraId="7578C87F" w14:textId="347780DF" w:rsidR="00720C34" w:rsidRPr="009533BA" w:rsidRDefault="00720C34" w:rsidP="00720C34">
                            <w:pPr>
                              <w:rPr>
                                <w:b/>
                                <w:color w:val="FFFFFF" w:themeColor="background1"/>
                                <w:sz w:val="24"/>
                                <w:szCs w:val="24"/>
                              </w:rPr>
                            </w:pPr>
                            <w:r>
                              <w:rPr>
                                <w:b/>
                                <w:color w:val="FFFFFF" w:themeColor="background1"/>
                                <w:sz w:val="24"/>
                                <w:szCs w:val="24"/>
                              </w:rPr>
                              <w:t>Videos to watch: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9299D" id="Text Box 176225682" o:spid="_x0000_s1031" type="#_x0000_t202" style="position:absolute;margin-left:0;margin-top:-.05pt;width:519pt;height:2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" fillcolor="#4f81bd [3204]" strokeweight=".5pt">
                <v:textbox>
                  <w:txbxContent>
                    <w:p w14:paraId="7578C87F" w14:textId="347780DF" w:rsidR="00720C34" w:rsidRPr="009533BA" w:rsidRDefault="00720C34" w:rsidP="00720C34">
                      <w:pPr>
                        <w:rPr>
                          <w:b/>
                          <w:color w:val="FFFFFF" w:themeColor="background1"/>
                          <w:sz w:val="24"/>
                          <w:szCs w:val="24"/>
                        </w:rPr>
                      </w:pPr>
                      <w:r>
                        <w:rPr>
                          <w:b/>
                          <w:color w:val="FFFFFF" w:themeColor="background1"/>
                          <w:sz w:val="24"/>
                          <w:szCs w:val="24"/>
                        </w:rPr>
                        <w:t>Videos to watch:</w:t>
                      </w:r>
                    </w:p>
                  </w:txbxContent>
                </v:textbox>
                <w10:wrap anchorx="margin"/>
              </v:shape>
            </w:pict>
          </mc:Fallback>
        </mc:AlternateContent>
      </w:r>
    </w:p>
    <w:p w14:paraId="1861A80D" w14:textId="77777777" w:rsidR="00720C34" w:rsidRDefault="00720C34" w:rsidP="00926FE6"/>
    <w:tbl>
      <w:tblPr>
        <w:tblStyle w:val="TableGrid"/>
        <w:tblW w:w="0" w:type="auto"/>
        <w:tblInd w:w="421" w:type="dxa"/>
        <w:tblLook w:val="04A0" w:firstRow="1" w:lastRow="0" w:firstColumn="1" w:lastColumn="0" w:noHBand="0" w:noVBand="1"/>
      </w:tblPr>
      <w:tblGrid>
        <w:gridCol w:w="7435"/>
        <w:gridCol w:w="2600"/>
      </w:tblGrid>
      <w:tr w:rsidR="00444C27" w14:paraId="6B8DD024" w14:textId="77777777" w:rsidTr="00444C27">
        <w:tc>
          <w:tcPr>
            <w:tcW w:w="7435" w:type="dxa"/>
          </w:tcPr>
          <w:p w14:paraId="4AFAB989" w14:textId="77777777" w:rsidR="00720C34" w:rsidRDefault="00720C34" w:rsidP="00AD780C"/>
          <w:p w14:paraId="7BC229BB" w14:textId="51F61A6E" w:rsidR="006D3629" w:rsidRDefault="006D3629" w:rsidP="00AD780C">
            <w:r>
              <w:t>The most AMAZING chemical Reactions Good demonstration reactions</w:t>
            </w:r>
          </w:p>
          <w:p w14:paraId="5BE5F25A" w14:textId="77777777" w:rsidR="00720C34" w:rsidRDefault="00720C34" w:rsidP="00AD780C"/>
          <w:p w14:paraId="0C9B3C7A" w14:textId="77777777" w:rsidR="006D3629" w:rsidRDefault="006D3629" w:rsidP="00AD780C"/>
          <w:p w14:paraId="56DC4BBB" w14:textId="6EC8483F" w:rsidR="00720C34" w:rsidRDefault="00720C34" w:rsidP="00AD780C">
            <w:hyperlink r:id="rId23" w:history="1">
              <w:r w:rsidRPr="00B5120D">
                <w:rPr>
                  <w:rStyle w:val="Hyperlink"/>
                </w:rPr>
                <w:t>https://www.youtube.com/watch?v=0Bt6RPP2ANI</w:t>
              </w:r>
            </w:hyperlink>
            <w:r>
              <w:t xml:space="preserve"> </w:t>
            </w:r>
          </w:p>
          <w:p w14:paraId="31A47B3F" w14:textId="77777777" w:rsidR="00720C34" w:rsidRDefault="00720C34" w:rsidP="00AD780C"/>
        </w:tc>
        <w:tc>
          <w:tcPr>
            <w:tcW w:w="2600" w:type="dxa"/>
          </w:tcPr>
          <w:p w14:paraId="77A090D3" w14:textId="77777777" w:rsidR="00720C34" w:rsidRDefault="00720C34" w:rsidP="00AD780C"/>
          <w:p w14:paraId="35973712" w14:textId="77777777" w:rsidR="006D3629" w:rsidRDefault="006D3629" w:rsidP="0098552E">
            <w:pPr>
              <w:jc w:val="center"/>
            </w:pPr>
            <w:r>
              <w:rPr>
                <w:noProof/>
              </w:rPr>
              <w:drawing>
                <wp:inline distT="0" distB="0" distL="0" distR="0" wp14:anchorId="4A336742" wp14:editId="7B7E3E0C">
                  <wp:extent cx="1249428" cy="1219200"/>
                  <wp:effectExtent l="0" t="0" r="8255" b="0"/>
                  <wp:docPr id="10495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031" name=""/>
                          <pic:cNvPicPr/>
                        </pic:nvPicPr>
                        <pic:blipFill>
                          <a:blip r:embed="rId24"/>
                          <a:stretch>
                            <a:fillRect/>
                          </a:stretch>
                        </pic:blipFill>
                        <pic:spPr>
                          <a:xfrm>
                            <a:off x="0" y="0"/>
                            <a:ext cx="1254846" cy="1224487"/>
                          </a:xfrm>
                          <a:prstGeom prst="rect">
                            <a:avLst/>
                          </a:prstGeom>
                        </pic:spPr>
                      </pic:pic>
                    </a:graphicData>
                  </a:graphic>
                </wp:inline>
              </w:drawing>
            </w:r>
          </w:p>
          <w:p w14:paraId="0E18E174" w14:textId="4C288998" w:rsidR="006D3629" w:rsidRDefault="006D3629" w:rsidP="00AD780C"/>
        </w:tc>
      </w:tr>
      <w:tr w:rsidR="00444C27" w14:paraId="64D70BF2" w14:textId="77777777" w:rsidTr="00444C27">
        <w:tc>
          <w:tcPr>
            <w:tcW w:w="7435" w:type="dxa"/>
          </w:tcPr>
          <w:p w14:paraId="63B08C9C" w14:textId="77777777" w:rsidR="00720C34" w:rsidRDefault="00720C34" w:rsidP="00AD780C"/>
          <w:p w14:paraId="18491797" w14:textId="60EB99C3" w:rsidR="00444C27" w:rsidRPr="00444C27" w:rsidRDefault="00444C27" w:rsidP="00AD780C">
            <w:pPr>
              <w:rPr>
                <w:b/>
                <w:bCs/>
              </w:rPr>
            </w:pPr>
            <w:r>
              <w:rPr>
                <w:b/>
                <w:bCs/>
              </w:rPr>
              <w:t>Amoeba Sisters Biology Learning Playlist</w:t>
            </w:r>
          </w:p>
          <w:p w14:paraId="67EFE897" w14:textId="77777777" w:rsidR="00444C27" w:rsidRDefault="00444C27" w:rsidP="00AD780C"/>
          <w:p w14:paraId="68C94758" w14:textId="53E6737E" w:rsidR="00444C27" w:rsidRDefault="00444C27" w:rsidP="00AD780C">
            <w:r>
              <w:t>Explore how to use a light microscope and some information about cells</w:t>
            </w:r>
          </w:p>
          <w:p w14:paraId="7D45497A" w14:textId="77777777" w:rsidR="00720C34" w:rsidRDefault="00720C34" w:rsidP="00AD780C"/>
          <w:p w14:paraId="05257A68" w14:textId="66A1CBDB" w:rsidR="00444C27" w:rsidRPr="00444C27" w:rsidRDefault="00444C27" w:rsidP="00AD780C">
            <w:pPr>
              <w:rPr>
                <w:sz w:val="16"/>
                <w:szCs w:val="16"/>
              </w:rPr>
            </w:pPr>
            <w:hyperlink r:id="rId25" w:history="1">
              <w:r w:rsidRPr="00444C27">
                <w:rPr>
                  <w:rStyle w:val="Hyperlink"/>
                  <w:sz w:val="16"/>
                  <w:szCs w:val="16"/>
                </w:rPr>
                <w:t>https://www.youtube.com/watch?v=tVcEEw6qbBQ&amp;list=</w:t>
              </w:r>
              <w:r w:rsidRPr="00444C27">
                <w:rPr>
                  <w:rStyle w:val="Hyperlink"/>
                  <w:sz w:val="16"/>
                  <w:szCs w:val="16"/>
                </w:rPr>
                <w:t>PLwL0Myd7Dk1HR9u5jw19E1_Q5u25PKg8v&amp;index=2</w:t>
              </w:r>
            </w:hyperlink>
            <w:r w:rsidRPr="00444C27">
              <w:rPr>
                <w:sz w:val="16"/>
                <w:szCs w:val="16"/>
              </w:rPr>
              <w:t xml:space="preserve"> </w:t>
            </w:r>
          </w:p>
        </w:tc>
        <w:tc>
          <w:tcPr>
            <w:tcW w:w="2600" w:type="dxa"/>
          </w:tcPr>
          <w:p w14:paraId="24C16ABD" w14:textId="77777777" w:rsidR="00720C34" w:rsidRDefault="00720C34" w:rsidP="00AD780C"/>
          <w:p w14:paraId="4F8DBAC5" w14:textId="2768CED7" w:rsidR="00444C27" w:rsidRDefault="00444C27" w:rsidP="00444C27">
            <w:pPr>
              <w:jc w:val="center"/>
            </w:pPr>
            <w:r>
              <w:rPr>
                <w:noProof/>
              </w:rPr>
              <w:drawing>
                <wp:inline distT="0" distB="0" distL="0" distR="0" wp14:anchorId="7AD3CFF7" wp14:editId="4E74913A">
                  <wp:extent cx="1282095" cy="1287598"/>
                  <wp:effectExtent l="0" t="0" r="0" b="8255"/>
                  <wp:docPr id="1131973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973534" name=""/>
                          <pic:cNvPicPr/>
                        </pic:nvPicPr>
                        <pic:blipFill>
                          <a:blip r:embed="rId26"/>
                          <a:stretch>
                            <a:fillRect/>
                          </a:stretch>
                        </pic:blipFill>
                        <pic:spPr>
                          <a:xfrm>
                            <a:off x="0" y="0"/>
                            <a:ext cx="1297139" cy="1302706"/>
                          </a:xfrm>
                          <a:prstGeom prst="rect">
                            <a:avLst/>
                          </a:prstGeom>
                        </pic:spPr>
                      </pic:pic>
                    </a:graphicData>
                  </a:graphic>
                </wp:inline>
              </w:drawing>
            </w:r>
          </w:p>
          <w:p w14:paraId="09D5A992" w14:textId="77777777" w:rsidR="00444C27" w:rsidRDefault="00444C27" w:rsidP="00AD780C"/>
        </w:tc>
      </w:tr>
      <w:tr w:rsidR="00444C27" w14:paraId="44704D0F" w14:textId="77777777" w:rsidTr="00444C27">
        <w:tc>
          <w:tcPr>
            <w:tcW w:w="7435" w:type="dxa"/>
          </w:tcPr>
          <w:p w14:paraId="69A8A835" w14:textId="77777777" w:rsidR="00720C34" w:rsidRDefault="00720C34" w:rsidP="00AD780C"/>
          <w:p w14:paraId="673D27EE" w14:textId="19F7D2F6" w:rsidR="00444C27" w:rsidRDefault="00444C27" w:rsidP="00AD780C">
            <w:pPr>
              <w:rPr>
                <w:b/>
                <w:bCs/>
              </w:rPr>
            </w:pPr>
            <w:r>
              <w:rPr>
                <w:b/>
                <w:bCs/>
              </w:rPr>
              <w:t>Insider Tech</w:t>
            </w:r>
          </w:p>
          <w:p w14:paraId="616F9814" w14:textId="77777777" w:rsidR="00444C27" w:rsidRDefault="00444C27" w:rsidP="00AD780C">
            <w:pPr>
              <w:rPr>
                <w:b/>
                <w:bCs/>
              </w:rPr>
            </w:pPr>
          </w:p>
          <w:p w14:paraId="1AB5F2BE" w14:textId="233BA220" w:rsidR="00444C27" w:rsidRPr="00444C27" w:rsidRDefault="00444C27" w:rsidP="00AD780C">
            <w:r>
              <w:t>Find out how noise cancelling headphones work</w:t>
            </w:r>
          </w:p>
          <w:p w14:paraId="695E5691" w14:textId="77777777" w:rsidR="00720C34" w:rsidRDefault="00720C34" w:rsidP="00AD780C"/>
          <w:p w14:paraId="28F22ED0" w14:textId="31A53FC5" w:rsidR="00444C27" w:rsidRDefault="00444C27" w:rsidP="00AD780C">
            <w:hyperlink r:id="rId27" w:history="1">
              <w:r w:rsidRPr="00B5120D">
                <w:rPr>
                  <w:rStyle w:val="Hyperlink"/>
                </w:rPr>
                <w:t>https://www.youtube.com/watch?v=zj33WAODsJg</w:t>
              </w:r>
            </w:hyperlink>
            <w:r>
              <w:t xml:space="preserve"> </w:t>
            </w:r>
          </w:p>
        </w:tc>
        <w:tc>
          <w:tcPr>
            <w:tcW w:w="2600" w:type="dxa"/>
          </w:tcPr>
          <w:p w14:paraId="7C0809E9" w14:textId="77777777" w:rsidR="00720C34" w:rsidRDefault="00720C34" w:rsidP="00AD780C"/>
          <w:p w14:paraId="1E73BE88" w14:textId="19066355" w:rsidR="00444C27" w:rsidRDefault="00444C27" w:rsidP="00444C27">
            <w:pPr>
              <w:jc w:val="center"/>
            </w:pPr>
            <w:r>
              <w:rPr>
                <w:noProof/>
              </w:rPr>
              <w:drawing>
                <wp:inline distT="0" distB="0" distL="0" distR="0" wp14:anchorId="251D66FB" wp14:editId="1CF972A1">
                  <wp:extent cx="1330036" cy="1324540"/>
                  <wp:effectExtent l="0" t="0" r="3810" b="9525"/>
                  <wp:docPr id="2129180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180155" name=""/>
                          <pic:cNvPicPr/>
                        </pic:nvPicPr>
                        <pic:blipFill>
                          <a:blip r:embed="rId28"/>
                          <a:stretch>
                            <a:fillRect/>
                          </a:stretch>
                        </pic:blipFill>
                        <pic:spPr>
                          <a:xfrm>
                            <a:off x="0" y="0"/>
                            <a:ext cx="1342446" cy="1336898"/>
                          </a:xfrm>
                          <a:prstGeom prst="rect">
                            <a:avLst/>
                          </a:prstGeom>
                        </pic:spPr>
                      </pic:pic>
                    </a:graphicData>
                  </a:graphic>
                </wp:inline>
              </w:drawing>
            </w:r>
          </w:p>
          <w:p w14:paraId="6DFAAA9D" w14:textId="77777777" w:rsidR="00444C27" w:rsidRDefault="00444C27" w:rsidP="00AD780C"/>
        </w:tc>
      </w:tr>
      <w:tr w:rsidR="00444C27" w14:paraId="344421DC" w14:textId="77777777" w:rsidTr="00444C27">
        <w:tc>
          <w:tcPr>
            <w:tcW w:w="7435" w:type="dxa"/>
          </w:tcPr>
          <w:p w14:paraId="3ADFEDCD" w14:textId="77777777" w:rsidR="00444C27" w:rsidRDefault="00444C27" w:rsidP="00BE7D50"/>
          <w:p w14:paraId="3BB2A000" w14:textId="77777777" w:rsidR="00444C27" w:rsidRPr="0098552E" w:rsidRDefault="00444C27" w:rsidP="00BE7D50">
            <w:pPr>
              <w:rPr>
                <w:b/>
                <w:bCs/>
              </w:rPr>
            </w:pPr>
            <w:r w:rsidRPr="0098552E">
              <w:rPr>
                <w:b/>
                <w:bCs/>
              </w:rPr>
              <w:t xml:space="preserve">A thread of quicksilver – The Open University </w:t>
            </w:r>
          </w:p>
          <w:p w14:paraId="4EB0E143" w14:textId="77777777" w:rsidR="00444C27" w:rsidRDefault="00444C27" w:rsidP="00BE7D50"/>
          <w:p w14:paraId="72BEA932" w14:textId="77777777" w:rsidR="00444C27" w:rsidRDefault="00444C27" w:rsidP="00BE7D50">
            <w:r>
              <w:t>A brilliant history of the most mysterious of elements – mercury. This program shows you how a single substance led to empires and war, as well as showing you come of the cooler properties of mercury.</w:t>
            </w:r>
          </w:p>
          <w:p w14:paraId="176DC58C" w14:textId="77777777" w:rsidR="00444C27" w:rsidRDefault="00444C27" w:rsidP="00BE7D50"/>
          <w:p w14:paraId="6940525D" w14:textId="77777777" w:rsidR="00444C27" w:rsidRDefault="00444C27" w:rsidP="00BE7D50">
            <w:hyperlink r:id="rId29" w:history="1">
              <w:r w:rsidRPr="00B5120D">
                <w:rPr>
                  <w:rStyle w:val="Hyperlink"/>
                </w:rPr>
                <w:t>https://www.youtube.com/watch?v=t46lvTxHHTA</w:t>
              </w:r>
            </w:hyperlink>
            <w:r>
              <w:t xml:space="preserve"> </w:t>
            </w:r>
          </w:p>
          <w:p w14:paraId="63A4B710" w14:textId="77777777" w:rsidR="00444C27" w:rsidRDefault="00444C27" w:rsidP="00BE7D50"/>
        </w:tc>
        <w:tc>
          <w:tcPr>
            <w:tcW w:w="2600" w:type="dxa"/>
          </w:tcPr>
          <w:p w14:paraId="410FD5A0" w14:textId="77777777" w:rsidR="00444C27" w:rsidRDefault="00444C27" w:rsidP="00BE7D50"/>
          <w:p w14:paraId="17833BC9" w14:textId="77777777" w:rsidR="00444C27" w:rsidRDefault="00444C27" w:rsidP="00BE7D50">
            <w:pPr>
              <w:jc w:val="center"/>
            </w:pPr>
            <w:r>
              <w:rPr>
                <w:noProof/>
              </w:rPr>
              <w:drawing>
                <wp:inline distT="0" distB="0" distL="0" distR="0" wp14:anchorId="34D3BEE1" wp14:editId="6FF52A28">
                  <wp:extent cx="1276350" cy="1271119"/>
                  <wp:effectExtent l="0" t="0" r="0" b="5715"/>
                  <wp:docPr id="1083078989"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078989" name="Picture 1" descr="A qr code on a white background&#10;&#10;Description automatically generated"/>
                          <pic:cNvPicPr/>
                        </pic:nvPicPr>
                        <pic:blipFill>
                          <a:blip r:embed="rId30"/>
                          <a:stretch>
                            <a:fillRect/>
                          </a:stretch>
                        </pic:blipFill>
                        <pic:spPr>
                          <a:xfrm>
                            <a:off x="0" y="0"/>
                            <a:ext cx="1285050" cy="1279783"/>
                          </a:xfrm>
                          <a:prstGeom prst="rect">
                            <a:avLst/>
                          </a:prstGeom>
                        </pic:spPr>
                      </pic:pic>
                    </a:graphicData>
                  </a:graphic>
                </wp:inline>
              </w:drawing>
            </w:r>
          </w:p>
          <w:p w14:paraId="20994DA3" w14:textId="77777777" w:rsidR="00444C27" w:rsidRDefault="00444C27" w:rsidP="00BE7D50"/>
        </w:tc>
      </w:tr>
      <w:tr w:rsidR="00444C27" w14:paraId="3591F139" w14:textId="77777777" w:rsidTr="00444C27">
        <w:tc>
          <w:tcPr>
            <w:tcW w:w="7435" w:type="dxa"/>
          </w:tcPr>
          <w:p w14:paraId="29C3B711" w14:textId="77777777" w:rsidR="00444C27" w:rsidRDefault="00444C27" w:rsidP="00AD780C"/>
          <w:p w14:paraId="07F44622" w14:textId="5FD05080" w:rsidR="002630F8" w:rsidRPr="002630F8" w:rsidRDefault="002630F8" w:rsidP="00AD780C">
            <w:pPr>
              <w:rPr>
                <w:b/>
                <w:bCs/>
              </w:rPr>
            </w:pPr>
            <w:r w:rsidRPr="002630F8">
              <w:rPr>
                <w:b/>
                <w:bCs/>
              </w:rPr>
              <w:t>How to smash glass with your voice</w:t>
            </w:r>
          </w:p>
          <w:p w14:paraId="6F76F1A6" w14:textId="77777777" w:rsidR="002630F8" w:rsidRDefault="002630F8" w:rsidP="00AD780C"/>
          <w:p w14:paraId="3AC92218" w14:textId="0C61196C" w:rsidR="002630F8" w:rsidRDefault="002630F8" w:rsidP="00AD780C">
            <w:r>
              <w:t>Learn how soundwaves can be used to break objects such as a wine glass and kidney stones</w:t>
            </w:r>
          </w:p>
          <w:p w14:paraId="5385CD27" w14:textId="77777777" w:rsidR="002630F8" w:rsidRDefault="002630F8" w:rsidP="00AD780C"/>
          <w:p w14:paraId="39E57F90" w14:textId="6F08F897" w:rsidR="002630F8" w:rsidRDefault="002630F8" w:rsidP="00AD780C">
            <w:hyperlink r:id="rId31" w:history="1">
              <w:r w:rsidRPr="00B5120D">
                <w:rPr>
                  <w:rStyle w:val="Hyperlink"/>
                </w:rPr>
                <w:t>https://www.youtube.com/watch?v=TP1-dHszNjE&amp;t=8s</w:t>
              </w:r>
            </w:hyperlink>
            <w:r>
              <w:t xml:space="preserve"> </w:t>
            </w:r>
          </w:p>
        </w:tc>
        <w:tc>
          <w:tcPr>
            <w:tcW w:w="2600" w:type="dxa"/>
          </w:tcPr>
          <w:p w14:paraId="64BA11A2" w14:textId="77777777" w:rsidR="00444C27" w:rsidRDefault="00444C27" w:rsidP="00AD780C"/>
          <w:p w14:paraId="2360936A" w14:textId="147C90B7" w:rsidR="002630F8" w:rsidRDefault="002630F8" w:rsidP="002630F8">
            <w:pPr>
              <w:jc w:val="center"/>
            </w:pPr>
            <w:r>
              <w:rPr>
                <w:noProof/>
              </w:rPr>
              <w:drawing>
                <wp:inline distT="0" distB="0" distL="0" distR="0" wp14:anchorId="09C865C5" wp14:editId="44C74AE8">
                  <wp:extent cx="1330611" cy="1314450"/>
                  <wp:effectExtent l="0" t="0" r="3175" b="0"/>
                  <wp:docPr id="1693603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603756" name=""/>
                          <pic:cNvPicPr/>
                        </pic:nvPicPr>
                        <pic:blipFill>
                          <a:blip r:embed="rId32"/>
                          <a:stretch>
                            <a:fillRect/>
                          </a:stretch>
                        </pic:blipFill>
                        <pic:spPr>
                          <a:xfrm>
                            <a:off x="0" y="0"/>
                            <a:ext cx="1339548" cy="1323278"/>
                          </a:xfrm>
                          <a:prstGeom prst="rect">
                            <a:avLst/>
                          </a:prstGeom>
                        </pic:spPr>
                      </pic:pic>
                    </a:graphicData>
                  </a:graphic>
                </wp:inline>
              </w:drawing>
            </w:r>
          </w:p>
          <w:p w14:paraId="345B81DE" w14:textId="77777777" w:rsidR="002630F8" w:rsidRDefault="002630F8" w:rsidP="00AD780C"/>
        </w:tc>
      </w:tr>
    </w:tbl>
    <w:p w14:paraId="52A98893" w14:textId="5F8E9E8E" w:rsidR="00202DC2" w:rsidRDefault="00202DC2" w:rsidP="00AD780C">
      <w:pPr>
        <w:spacing w:after="0"/>
      </w:pPr>
    </w:p>
    <w:p w14:paraId="41CCCEDF" w14:textId="77777777" w:rsidR="00720C34" w:rsidRDefault="00720C34" w:rsidP="00AD780C">
      <w:pPr>
        <w:spacing w:after="0"/>
      </w:pPr>
    </w:p>
    <w:p w14:paraId="00CF654F" w14:textId="79B0D166" w:rsidR="008D4943" w:rsidRDefault="008D4943" w:rsidP="00AD780C">
      <w:pPr>
        <w:spacing w:after="0"/>
      </w:pPr>
      <w:r w:rsidRPr="009533BA">
        <w:rPr>
          <w:noProof/>
          <w:lang w:eastAsia="en-GB"/>
        </w:rPr>
        <mc:AlternateContent>
          <mc:Choice Requires="wps">
            <w:drawing>
              <wp:anchor distT="0" distB="0" distL="114300" distR="114300" simplePos="0" relativeHeight="251678720" behindDoc="0" locked="0" layoutInCell="1" allowOverlap="1" wp14:anchorId="0F5E24E1" wp14:editId="1E866869">
                <wp:simplePos x="0" y="0"/>
                <wp:positionH relativeFrom="margin">
                  <wp:align>left</wp:align>
                </wp:positionH>
                <wp:positionV relativeFrom="paragraph">
                  <wp:posOffset>0</wp:posOffset>
                </wp:positionV>
                <wp:extent cx="6591300" cy="457200"/>
                <wp:effectExtent l="0" t="0" r="19050" b="19050"/>
                <wp:wrapNone/>
                <wp:docPr id="1151245554" name="Text Box 1151245554"/>
                <wp:cNvGraphicFramePr/>
                <a:graphic xmlns:a="http://schemas.openxmlformats.org/drawingml/2006/main">
                  <a:graphicData uri="http://schemas.microsoft.com/office/word/2010/wordprocessingShape">
                    <wps:wsp>
                      <wps:cNvSpPr txBox="1"/>
                      <wps:spPr>
                        <a:xfrm>
                          <a:off x="0" y="0"/>
                          <a:ext cx="6591300" cy="457200"/>
                        </a:xfrm>
                        <a:prstGeom prst="rect">
                          <a:avLst/>
                        </a:prstGeom>
                        <a:solidFill>
                          <a:schemeClr val="accent1"/>
                        </a:solidFill>
                        <a:ln w="6350">
                          <a:solidFill>
                            <a:prstClr val="black"/>
                          </a:solidFill>
                        </a:ln>
                      </wps:spPr>
                      <wps:txbx>
                        <w:txbxContent>
                          <w:p w14:paraId="000C79FF" w14:textId="45819CDC" w:rsidR="008D4943" w:rsidRPr="004575C5" w:rsidRDefault="008D4943" w:rsidP="004575C5">
                            <w:pPr>
                              <w:jc w:val="center"/>
                              <w:rPr>
                                <w:b/>
                                <w:color w:val="FFFFFF" w:themeColor="background1"/>
                                <w:sz w:val="32"/>
                                <w:szCs w:val="32"/>
                              </w:rPr>
                            </w:pPr>
                            <w:r w:rsidRPr="004575C5">
                              <w:rPr>
                                <w:b/>
                                <w:color w:val="FFFFFF" w:themeColor="background1"/>
                                <w:sz w:val="32"/>
                                <w:szCs w:val="32"/>
                              </w:rPr>
                              <w:t>Summer Tasks to complete</w:t>
                            </w:r>
                            <w:r w:rsidR="004575C5" w:rsidRPr="004575C5">
                              <w:rPr>
                                <w:b/>
                                <w:color w:val="FFFFFF" w:themeColor="background1"/>
                                <w:sz w:val="32"/>
                                <w:szCs w:val="32"/>
                              </w:rPr>
                              <w:t xml:space="preserve"> for Applied Science (Starting September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E24E1" id="Text Box 1151245554" o:spid="_x0000_s1032" type="#_x0000_t202" style="position:absolute;margin-left:0;margin-top:0;width:519pt;height:36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" fillcolor="#4f81bd [3204]" strokeweight=".5pt">
                <v:textbox>
                  <w:txbxContent>
                    <w:p w14:paraId="000C79FF" w14:textId="45819CDC" w:rsidR="008D4943" w:rsidRPr="004575C5" w:rsidRDefault="008D4943" w:rsidP="004575C5">
                      <w:pPr>
                        <w:jc w:val="center"/>
                        <w:rPr>
                          <w:b/>
                          <w:color w:val="FFFFFF" w:themeColor="background1"/>
                          <w:sz w:val="32"/>
                          <w:szCs w:val="32"/>
                        </w:rPr>
                      </w:pPr>
                      <w:r w:rsidRPr="004575C5">
                        <w:rPr>
                          <w:b/>
                          <w:color w:val="FFFFFF" w:themeColor="background1"/>
                          <w:sz w:val="32"/>
                          <w:szCs w:val="32"/>
                        </w:rPr>
                        <w:t>Summer Tasks to complete</w:t>
                      </w:r>
                      <w:r w:rsidR="004575C5" w:rsidRPr="004575C5">
                        <w:rPr>
                          <w:b/>
                          <w:color w:val="FFFFFF" w:themeColor="background1"/>
                          <w:sz w:val="32"/>
                          <w:szCs w:val="32"/>
                        </w:rPr>
                        <w:t xml:space="preserve"> for Applied Science (Starting September 2024)</w:t>
                      </w:r>
                    </w:p>
                  </w:txbxContent>
                </v:textbox>
                <w10:wrap anchorx="margin"/>
              </v:shape>
            </w:pict>
          </mc:Fallback>
        </mc:AlternateContent>
      </w:r>
    </w:p>
    <w:p w14:paraId="24BFC4A1" w14:textId="77777777" w:rsidR="008D4943" w:rsidRDefault="008D4943" w:rsidP="00AD780C">
      <w:pPr>
        <w:spacing w:after="0"/>
      </w:pPr>
    </w:p>
    <w:p w14:paraId="19A2295C" w14:textId="77777777" w:rsidR="008D4943" w:rsidRDefault="008D4943" w:rsidP="00AD780C">
      <w:pPr>
        <w:spacing w:after="0"/>
      </w:pPr>
    </w:p>
    <w:p w14:paraId="52C1D9D9" w14:textId="417DA7F9" w:rsidR="00E17337" w:rsidRDefault="008D4943" w:rsidP="005A3BD6">
      <w:pPr>
        <w:spacing w:after="0"/>
        <w:rPr>
          <w:b/>
          <w:bCs/>
        </w:rPr>
      </w:pPr>
      <w:r>
        <w:rPr>
          <w:b/>
          <w:bCs/>
        </w:rPr>
        <w:t>Task 1: Wider Reading Literacy Task</w:t>
      </w:r>
      <w:r w:rsidR="005A3BD6">
        <w:rPr>
          <w:b/>
          <w:bCs/>
        </w:rPr>
        <w:t xml:space="preserve">: </w:t>
      </w:r>
      <w:r w:rsidR="00E17337">
        <w:rPr>
          <w:b/>
          <w:bCs/>
        </w:rPr>
        <w:t>Is vaping better than smoking?</w:t>
      </w:r>
    </w:p>
    <w:p w14:paraId="378AA1CD" w14:textId="71689F7C" w:rsidR="00E17337" w:rsidRDefault="00F44BF0" w:rsidP="00E17337">
      <w:r>
        <w:t xml:space="preserve">Read the article from </w:t>
      </w:r>
      <w:r w:rsidR="00E17337">
        <w:t>Medical News Today</w:t>
      </w:r>
      <w:r>
        <w:t xml:space="preserve"> on vaping and Smoking. </w:t>
      </w:r>
      <w:r w:rsidR="00987E32">
        <w:t>Access this article by scanning QR code or click on Website link below</w:t>
      </w:r>
      <w:r w:rsidR="00C1045F">
        <w:t>:</w:t>
      </w:r>
    </w:p>
    <w:p w14:paraId="5C6E002D" w14:textId="0413D0D2" w:rsidR="00E17337" w:rsidRDefault="00E17337" w:rsidP="00E17337">
      <w:pPr>
        <w:jc w:val="center"/>
      </w:pPr>
      <w:r>
        <w:rPr>
          <w:noProof/>
        </w:rPr>
        <w:drawing>
          <wp:inline distT="0" distB="0" distL="0" distR="0" wp14:anchorId="073EBA7F" wp14:editId="6F356FB6">
            <wp:extent cx="1295400" cy="1295400"/>
            <wp:effectExtent l="0" t="0" r="0" b="0"/>
            <wp:docPr id="81216058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60581" name="Picture 1" descr="A qr code on a white background&#10;&#10;Description automatically generated"/>
                    <pic:cNvPicPr/>
                  </pic:nvPicPr>
                  <pic:blipFill>
                    <a:blip r:embed="rId33"/>
                    <a:stretch>
                      <a:fillRect/>
                    </a:stretch>
                  </pic:blipFill>
                  <pic:spPr>
                    <a:xfrm>
                      <a:off x="0" y="0"/>
                      <a:ext cx="1305734" cy="1305734"/>
                    </a:xfrm>
                    <a:prstGeom prst="rect">
                      <a:avLst/>
                    </a:prstGeom>
                  </pic:spPr>
                </pic:pic>
              </a:graphicData>
            </a:graphic>
          </wp:inline>
        </w:drawing>
      </w:r>
    </w:p>
    <w:p w14:paraId="67347FD8" w14:textId="6419736F" w:rsidR="00E17337" w:rsidRDefault="00E17337" w:rsidP="00E17337">
      <w:pPr>
        <w:jc w:val="center"/>
      </w:pPr>
      <w:hyperlink r:id="rId34" w:history="1">
        <w:r w:rsidRPr="00B5120D">
          <w:rPr>
            <w:rStyle w:val="Hyperlink"/>
            <w:b/>
            <w:bCs/>
          </w:rPr>
          <w:t>https://www.medicalnewstoday.com/articles/vaping-vs-smoking</w:t>
        </w:r>
      </w:hyperlink>
    </w:p>
    <w:p w14:paraId="03099BDD" w14:textId="4C224EA1" w:rsidR="00E17337" w:rsidRPr="0084791D" w:rsidRDefault="00E17337" w:rsidP="00E17337">
      <w:r>
        <w:t>Produce a summary on the risks and long-term effects of vaping and smoking. Include your own conclusion on if vaping or smoking is more harmful and justify your conclusion.</w:t>
      </w:r>
    </w:p>
    <w:p w14:paraId="6667F954" w14:textId="77777777" w:rsidR="008D4943" w:rsidRDefault="008D4943" w:rsidP="00AD780C">
      <w:pPr>
        <w:spacing w:after="0"/>
      </w:pPr>
    </w:p>
    <w:p w14:paraId="556F1078" w14:textId="47943B69" w:rsidR="00400B88" w:rsidRDefault="00D94617" w:rsidP="00400B88">
      <w:pPr>
        <w:spacing w:after="0"/>
      </w:pPr>
      <w:r>
        <w:t>-------------------------------------------------------------------------------------------------------------------------------------------------------</w:t>
      </w:r>
    </w:p>
    <w:p w14:paraId="05BB4AEC" w14:textId="77777777" w:rsidR="00705B0C" w:rsidRDefault="00705B0C" w:rsidP="00400B88">
      <w:pPr>
        <w:spacing w:after="0"/>
      </w:pPr>
    </w:p>
    <w:p w14:paraId="33AB132D" w14:textId="1174C6E4" w:rsidR="009C623C" w:rsidRDefault="00400B88" w:rsidP="004F139F">
      <w:pPr>
        <w:rPr>
          <w:b/>
          <w:bCs/>
        </w:rPr>
      </w:pPr>
      <w:r>
        <w:rPr>
          <w:b/>
          <w:bCs/>
        </w:rPr>
        <w:t xml:space="preserve">Task </w:t>
      </w:r>
      <w:r>
        <w:rPr>
          <w:b/>
          <w:bCs/>
        </w:rPr>
        <w:t>2</w:t>
      </w:r>
      <w:r>
        <w:rPr>
          <w:b/>
          <w:bCs/>
        </w:rPr>
        <w:t xml:space="preserve">: </w:t>
      </w:r>
      <w:r>
        <w:rPr>
          <w:b/>
          <w:bCs/>
        </w:rPr>
        <w:t>Research task:</w:t>
      </w:r>
      <w:r w:rsidR="004F139F">
        <w:rPr>
          <w:b/>
          <w:bCs/>
        </w:rPr>
        <w:t xml:space="preserve"> </w:t>
      </w:r>
      <w:r w:rsidR="00705B0C">
        <w:rPr>
          <w:b/>
          <w:bCs/>
        </w:rPr>
        <w:t>Pick a Question</w:t>
      </w:r>
      <w:r w:rsidR="00D94617">
        <w:rPr>
          <w:b/>
          <w:bCs/>
        </w:rPr>
        <w:t>:</w:t>
      </w:r>
    </w:p>
    <w:p w14:paraId="366D2338" w14:textId="450B6D21" w:rsidR="004F139F" w:rsidRPr="004F139F" w:rsidRDefault="004F139F" w:rsidP="004F139F">
      <w:pPr>
        <w:rPr>
          <w:b/>
          <w:bCs/>
        </w:rPr>
      </w:pPr>
      <w:r w:rsidRPr="009C623C">
        <w:t>Choose a question below and prepare a detailed poster or essay to explain the answer to the question you’ve selected. Make sure you discuss the Science in your explanations. Include a reference list (i.e. list websites and books you used to help you complete this task)</w:t>
      </w:r>
    </w:p>
    <w:p w14:paraId="30942A80" w14:textId="510565E3" w:rsidR="008D4943" w:rsidRDefault="00890059" w:rsidP="00AD780C">
      <w:pPr>
        <w:spacing w:after="0"/>
      </w:pPr>
      <w:r>
        <w:rPr>
          <w:noProof/>
        </w:rPr>
        <w:drawing>
          <wp:inline distT="0" distB="0" distL="0" distR="0" wp14:anchorId="57228C02" wp14:editId="2C5D88FD">
            <wp:extent cx="6645910" cy="4141470"/>
            <wp:effectExtent l="0" t="0" r="2540" b="0"/>
            <wp:docPr id="563624335" name="Picture 1" descr="A group of colorful oval shaped bubbl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624335" name="Picture 1" descr="A group of colorful oval shaped bubbles with text&#10;&#10;Description automatically generated"/>
                    <pic:cNvPicPr/>
                  </pic:nvPicPr>
                  <pic:blipFill>
                    <a:blip r:embed="rId35"/>
                    <a:stretch>
                      <a:fillRect/>
                    </a:stretch>
                  </pic:blipFill>
                  <pic:spPr>
                    <a:xfrm>
                      <a:off x="0" y="0"/>
                      <a:ext cx="6645910" cy="4141470"/>
                    </a:xfrm>
                    <a:prstGeom prst="rect">
                      <a:avLst/>
                    </a:prstGeom>
                  </pic:spPr>
                </pic:pic>
              </a:graphicData>
            </a:graphic>
          </wp:inline>
        </w:drawing>
      </w:r>
    </w:p>
    <w:p w14:paraId="34B2AA12" w14:textId="77777777" w:rsidR="008D4943" w:rsidRDefault="008D4943" w:rsidP="00AD780C">
      <w:pPr>
        <w:spacing w:after="0"/>
      </w:pPr>
    </w:p>
    <w:sectPr w:rsidR="008D4943" w:rsidSect="00D113E4">
      <w:footerReference w:type="default" r:id="rId36"/>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A0757" w14:textId="77777777" w:rsidR="00707674" w:rsidRDefault="00707674" w:rsidP="00707674">
      <w:pPr>
        <w:spacing w:after="0" w:line="240" w:lineRule="auto"/>
      </w:pPr>
      <w:r>
        <w:separator/>
      </w:r>
    </w:p>
  </w:endnote>
  <w:endnote w:type="continuationSeparator" w:id="0">
    <w:p w14:paraId="2A862849" w14:textId="77777777" w:rsidR="00707674" w:rsidRDefault="00707674" w:rsidP="00707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5300054"/>
      <w:docPartObj>
        <w:docPartGallery w:val="Page Numbers (Bottom of Page)"/>
        <w:docPartUnique/>
      </w:docPartObj>
    </w:sdtPr>
    <w:sdtEndPr>
      <w:rPr>
        <w:noProof/>
      </w:rPr>
    </w:sdtEndPr>
    <w:sdtContent>
      <w:p w14:paraId="2678EDD0" w14:textId="32757AAE" w:rsidR="00707674" w:rsidRDefault="00707674" w:rsidP="00707674">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937C7" w14:textId="77777777" w:rsidR="00707674" w:rsidRDefault="00707674" w:rsidP="00707674">
      <w:pPr>
        <w:spacing w:after="0" w:line="240" w:lineRule="auto"/>
      </w:pPr>
      <w:r>
        <w:separator/>
      </w:r>
    </w:p>
  </w:footnote>
  <w:footnote w:type="continuationSeparator" w:id="0">
    <w:p w14:paraId="2FAF1A82" w14:textId="77777777" w:rsidR="00707674" w:rsidRDefault="00707674" w:rsidP="00707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61018"/>
    <w:multiLevelType w:val="hybridMultilevel"/>
    <w:tmpl w:val="4D982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B874E26"/>
    <w:multiLevelType w:val="hybridMultilevel"/>
    <w:tmpl w:val="7D26A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597077"/>
    <w:multiLevelType w:val="hybridMultilevel"/>
    <w:tmpl w:val="91F05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84058E"/>
    <w:multiLevelType w:val="hybridMultilevel"/>
    <w:tmpl w:val="7AB4E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364A57"/>
    <w:multiLevelType w:val="hybridMultilevel"/>
    <w:tmpl w:val="7598EA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6C7DFA"/>
    <w:multiLevelType w:val="hybridMultilevel"/>
    <w:tmpl w:val="225A3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1931210">
    <w:abstractNumId w:val="0"/>
  </w:num>
  <w:num w:numId="2" w16cid:durableId="1848255137">
    <w:abstractNumId w:val="4"/>
  </w:num>
  <w:num w:numId="3" w16cid:durableId="2124954920">
    <w:abstractNumId w:val="2"/>
  </w:num>
  <w:num w:numId="4" w16cid:durableId="450124996">
    <w:abstractNumId w:val="5"/>
  </w:num>
  <w:num w:numId="5" w16cid:durableId="994533857">
    <w:abstractNumId w:val="1"/>
  </w:num>
  <w:num w:numId="6" w16cid:durableId="2026973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F2A"/>
    <w:rsid w:val="00012699"/>
    <w:rsid w:val="00042B05"/>
    <w:rsid w:val="00043276"/>
    <w:rsid w:val="00052B59"/>
    <w:rsid w:val="00061001"/>
    <w:rsid w:val="00076CF3"/>
    <w:rsid w:val="000B1BE7"/>
    <w:rsid w:val="001311EB"/>
    <w:rsid w:val="001357ED"/>
    <w:rsid w:val="001E24E3"/>
    <w:rsid w:val="001E2F2A"/>
    <w:rsid w:val="00202DC2"/>
    <w:rsid w:val="00253035"/>
    <w:rsid w:val="002630F8"/>
    <w:rsid w:val="002C21E1"/>
    <w:rsid w:val="002D3294"/>
    <w:rsid w:val="002F6C04"/>
    <w:rsid w:val="00344894"/>
    <w:rsid w:val="003704FA"/>
    <w:rsid w:val="00377B21"/>
    <w:rsid w:val="003E0DD9"/>
    <w:rsid w:val="003F2C5E"/>
    <w:rsid w:val="00400B88"/>
    <w:rsid w:val="0042310C"/>
    <w:rsid w:val="00444C27"/>
    <w:rsid w:val="00453FAB"/>
    <w:rsid w:val="004575C5"/>
    <w:rsid w:val="00471051"/>
    <w:rsid w:val="004F139F"/>
    <w:rsid w:val="005006F4"/>
    <w:rsid w:val="00502131"/>
    <w:rsid w:val="00532C52"/>
    <w:rsid w:val="00560AFC"/>
    <w:rsid w:val="00562278"/>
    <w:rsid w:val="00563270"/>
    <w:rsid w:val="00591B29"/>
    <w:rsid w:val="005A3BD6"/>
    <w:rsid w:val="006D3629"/>
    <w:rsid w:val="006E4720"/>
    <w:rsid w:val="006F49FB"/>
    <w:rsid w:val="00705B0C"/>
    <w:rsid w:val="00707674"/>
    <w:rsid w:val="00720C34"/>
    <w:rsid w:val="0074684D"/>
    <w:rsid w:val="007D0BC2"/>
    <w:rsid w:val="00804583"/>
    <w:rsid w:val="00827A33"/>
    <w:rsid w:val="0084791D"/>
    <w:rsid w:val="008722F3"/>
    <w:rsid w:val="00890059"/>
    <w:rsid w:val="00892E88"/>
    <w:rsid w:val="008A0139"/>
    <w:rsid w:val="008B2DCD"/>
    <w:rsid w:val="008D4943"/>
    <w:rsid w:val="0090594F"/>
    <w:rsid w:val="009150C1"/>
    <w:rsid w:val="00926FE6"/>
    <w:rsid w:val="009533BA"/>
    <w:rsid w:val="00976236"/>
    <w:rsid w:val="0098552E"/>
    <w:rsid w:val="00987E32"/>
    <w:rsid w:val="009C623C"/>
    <w:rsid w:val="00A3110B"/>
    <w:rsid w:val="00A75257"/>
    <w:rsid w:val="00A75E3C"/>
    <w:rsid w:val="00A801CC"/>
    <w:rsid w:val="00A858CD"/>
    <w:rsid w:val="00AB11FB"/>
    <w:rsid w:val="00AD780C"/>
    <w:rsid w:val="00AF1867"/>
    <w:rsid w:val="00B007DD"/>
    <w:rsid w:val="00B427F6"/>
    <w:rsid w:val="00B451BD"/>
    <w:rsid w:val="00B45488"/>
    <w:rsid w:val="00B870F0"/>
    <w:rsid w:val="00B9472B"/>
    <w:rsid w:val="00BC70B1"/>
    <w:rsid w:val="00C1045F"/>
    <w:rsid w:val="00C27AE6"/>
    <w:rsid w:val="00C4713D"/>
    <w:rsid w:val="00C66537"/>
    <w:rsid w:val="00C76926"/>
    <w:rsid w:val="00C91D9A"/>
    <w:rsid w:val="00CA19D0"/>
    <w:rsid w:val="00CB57A5"/>
    <w:rsid w:val="00CE6848"/>
    <w:rsid w:val="00CF2D5C"/>
    <w:rsid w:val="00D03861"/>
    <w:rsid w:val="00D04FE2"/>
    <w:rsid w:val="00D113E4"/>
    <w:rsid w:val="00D40A4B"/>
    <w:rsid w:val="00D432F7"/>
    <w:rsid w:val="00D72A52"/>
    <w:rsid w:val="00D74262"/>
    <w:rsid w:val="00D9073D"/>
    <w:rsid w:val="00D94617"/>
    <w:rsid w:val="00DD24EB"/>
    <w:rsid w:val="00DE173F"/>
    <w:rsid w:val="00E025EC"/>
    <w:rsid w:val="00E16EEF"/>
    <w:rsid w:val="00E17337"/>
    <w:rsid w:val="00E34485"/>
    <w:rsid w:val="00E6064A"/>
    <w:rsid w:val="00ED2030"/>
    <w:rsid w:val="00EF7E7C"/>
    <w:rsid w:val="00F1748D"/>
    <w:rsid w:val="00F44BF0"/>
    <w:rsid w:val="00FF40BF"/>
    <w:rsid w:val="00FF50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4706"/>
  <w15:chartTrackingRefBased/>
  <w15:docId w15:val="{F2745A38-B9F0-406F-BDA9-7D4F7F92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0F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870F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870F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870F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B870F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F2A"/>
    <w:pPr>
      <w:ind w:left="720"/>
      <w:contextualSpacing/>
    </w:pPr>
  </w:style>
  <w:style w:type="character" w:styleId="Hyperlink">
    <w:name w:val="Hyperlink"/>
    <w:basedOn w:val="DefaultParagraphFont"/>
    <w:uiPriority w:val="99"/>
    <w:unhideWhenUsed/>
    <w:rsid w:val="00A858CD"/>
    <w:rPr>
      <w:color w:val="0000FF"/>
      <w:u w:val="single"/>
    </w:rPr>
  </w:style>
  <w:style w:type="paragraph" w:styleId="NoSpacing">
    <w:name w:val="No Spacing"/>
    <w:uiPriority w:val="1"/>
    <w:qFormat/>
    <w:rsid w:val="00B870F0"/>
    <w:pPr>
      <w:spacing w:after="0" w:line="240" w:lineRule="auto"/>
    </w:pPr>
  </w:style>
  <w:style w:type="character" w:customStyle="1" w:styleId="Heading1Char">
    <w:name w:val="Heading 1 Char"/>
    <w:basedOn w:val="DefaultParagraphFont"/>
    <w:link w:val="Heading1"/>
    <w:uiPriority w:val="9"/>
    <w:rsid w:val="00B870F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870F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870F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870F0"/>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B870F0"/>
    <w:rPr>
      <w:rFonts w:asciiTheme="majorHAnsi" w:eastAsiaTheme="majorEastAsia" w:hAnsiTheme="majorHAnsi" w:cstheme="majorBidi"/>
      <w:color w:val="365F91" w:themeColor="accent1" w:themeShade="BF"/>
    </w:rPr>
  </w:style>
  <w:style w:type="character" w:customStyle="1" w:styleId="UnresolvedMention1">
    <w:name w:val="Unresolved Mention1"/>
    <w:basedOn w:val="DefaultParagraphFont"/>
    <w:uiPriority w:val="99"/>
    <w:semiHidden/>
    <w:unhideWhenUsed/>
    <w:rsid w:val="00A75257"/>
    <w:rPr>
      <w:color w:val="605E5C"/>
      <w:shd w:val="clear" w:color="auto" w:fill="E1DFDD"/>
    </w:rPr>
  </w:style>
  <w:style w:type="character" w:styleId="FollowedHyperlink">
    <w:name w:val="FollowedHyperlink"/>
    <w:basedOn w:val="DefaultParagraphFont"/>
    <w:uiPriority w:val="99"/>
    <w:semiHidden/>
    <w:unhideWhenUsed/>
    <w:rsid w:val="00DE173F"/>
    <w:rPr>
      <w:color w:val="800080" w:themeColor="followedHyperlink"/>
      <w:u w:val="single"/>
    </w:rPr>
  </w:style>
  <w:style w:type="paragraph" w:styleId="BalloonText">
    <w:name w:val="Balloon Text"/>
    <w:basedOn w:val="Normal"/>
    <w:link w:val="BalloonTextChar"/>
    <w:uiPriority w:val="99"/>
    <w:semiHidden/>
    <w:unhideWhenUsed/>
    <w:rsid w:val="002D32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294"/>
    <w:rPr>
      <w:rFonts w:ascii="Segoe UI" w:hAnsi="Segoe UI" w:cs="Segoe UI"/>
      <w:sz w:val="18"/>
      <w:szCs w:val="18"/>
    </w:rPr>
  </w:style>
  <w:style w:type="character" w:customStyle="1" w:styleId="UnresolvedMention2">
    <w:name w:val="Unresolved Mention2"/>
    <w:basedOn w:val="DefaultParagraphFont"/>
    <w:uiPriority w:val="99"/>
    <w:semiHidden/>
    <w:unhideWhenUsed/>
    <w:rsid w:val="003F2C5E"/>
    <w:rPr>
      <w:color w:val="605E5C"/>
      <w:shd w:val="clear" w:color="auto" w:fill="E1DFDD"/>
    </w:rPr>
  </w:style>
  <w:style w:type="table" w:styleId="TableGrid">
    <w:name w:val="Table Grid"/>
    <w:basedOn w:val="TableNormal"/>
    <w:uiPriority w:val="59"/>
    <w:rsid w:val="00AF1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C70B1"/>
    <w:rPr>
      <w:color w:val="605E5C"/>
      <w:shd w:val="clear" w:color="auto" w:fill="E1DFDD"/>
    </w:rPr>
  </w:style>
  <w:style w:type="paragraph" w:styleId="Header">
    <w:name w:val="header"/>
    <w:basedOn w:val="Normal"/>
    <w:link w:val="HeaderChar"/>
    <w:uiPriority w:val="99"/>
    <w:unhideWhenUsed/>
    <w:rsid w:val="007076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674"/>
  </w:style>
  <w:style w:type="paragraph" w:styleId="Footer">
    <w:name w:val="footer"/>
    <w:basedOn w:val="Normal"/>
    <w:link w:val="FooterChar"/>
    <w:uiPriority w:val="99"/>
    <w:unhideWhenUsed/>
    <w:rsid w:val="007076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674"/>
  </w:style>
  <w:style w:type="paragraph" w:styleId="NormalWeb">
    <w:name w:val="Normal (Web)"/>
    <w:basedOn w:val="Normal"/>
    <w:uiPriority w:val="99"/>
    <w:semiHidden/>
    <w:unhideWhenUsed/>
    <w:rsid w:val="004F13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774787">
      <w:bodyDiv w:val="1"/>
      <w:marLeft w:val="0"/>
      <w:marRight w:val="0"/>
      <w:marTop w:val="0"/>
      <w:marBottom w:val="0"/>
      <w:divBdr>
        <w:top w:val="none" w:sz="0" w:space="0" w:color="auto"/>
        <w:left w:val="none" w:sz="0" w:space="0" w:color="auto"/>
        <w:bottom w:val="none" w:sz="0" w:space="0" w:color="auto"/>
        <w:right w:val="none" w:sz="0" w:space="0" w:color="auto"/>
      </w:divBdr>
    </w:div>
    <w:div w:id="411588465">
      <w:bodyDiv w:val="1"/>
      <w:marLeft w:val="0"/>
      <w:marRight w:val="0"/>
      <w:marTop w:val="0"/>
      <w:marBottom w:val="0"/>
      <w:divBdr>
        <w:top w:val="none" w:sz="0" w:space="0" w:color="auto"/>
        <w:left w:val="none" w:sz="0" w:space="0" w:color="auto"/>
        <w:bottom w:val="none" w:sz="0" w:space="0" w:color="auto"/>
        <w:right w:val="none" w:sz="0" w:space="0" w:color="auto"/>
      </w:divBdr>
    </w:div>
    <w:div w:id="435567253">
      <w:bodyDiv w:val="1"/>
      <w:marLeft w:val="0"/>
      <w:marRight w:val="0"/>
      <w:marTop w:val="0"/>
      <w:marBottom w:val="0"/>
      <w:divBdr>
        <w:top w:val="none" w:sz="0" w:space="0" w:color="auto"/>
        <w:left w:val="none" w:sz="0" w:space="0" w:color="auto"/>
        <w:bottom w:val="none" w:sz="0" w:space="0" w:color="auto"/>
        <w:right w:val="none" w:sz="0" w:space="0" w:color="auto"/>
      </w:divBdr>
    </w:div>
    <w:div w:id="1272054780">
      <w:bodyDiv w:val="1"/>
      <w:marLeft w:val="0"/>
      <w:marRight w:val="0"/>
      <w:marTop w:val="0"/>
      <w:marBottom w:val="0"/>
      <w:divBdr>
        <w:top w:val="none" w:sz="0" w:space="0" w:color="auto"/>
        <w:left w:val="none" w:sz="0" w:space="0" w:color="auto"/>
        <w:bottom w:val="none" w:sz="0" w:space="0" w:color="auto"/>
        <w:right w:val="none" w:sz="0" w:space="0" w:color="auto"/>
      </w:divBdr>
    </w:div>
    <w:div w:id="1619987995">
      <w:bodyDiv w:val="1"/>
      <w:marLeft w:val="0"/>
      <w:marRight w:val="0"/>
      <w:marTop w:val="0"/>
      <w:marBottom w:val="0"/>
      <w:divBdr>
        <w:top w:val="none" w:sz="0" w:space="0" w:color="auto"/>
        <w:left w:val="none" w:sz="0" w:space="0" w:color="auto"/>
        <w:bottom w:val="none" w:sz="0" w:space="0" w:color="auto"/>
        <w:right w:val="none" w:sz="0" w:space="0" w:color="auto"/>
      </w:divBdr>
    </w:div>
    <w:div w:id="188980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physicsandmathstutor.com/pdf-pages/?pdf=https%3A%2F%2Fpmt.physicsandmathstutor.com%2Fdownload%2FBiology%2FA-level%2FNotes%2FAQA%2F2-Cells%2FSummary%20Notes.pdf" TargetMode="External"/><Relationship Id="rId26" Type="http://schemas.openxmlformats.org/officeDocument/2006/relationships/image" Target="media/image10.png"/><Relationship Id="rId21" Type="http://schemas.openxmlformats.org/officeDocument/2006/relationships/image" Target="media/image7.png"/><Relationship Id="rId34" Type="http://schemas.openxmlformats.org/officeDocument/2006/relationships/hyperlink" Target="https://www.medicalnewstoday.com/articles/vaping-vs-smokin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hyperlink" Target="https://www.youtube.com/watch?v=tVcEEw6qbBQ&amp;list=PLwL0Myd7Dk1HR9u5jw19E1_Q5u25PKg8v&amp;index=2" TargetMode="External"/><Relationship Id="rId33" Type="http://schemas.openxmlformats.org/officeDocument/2006/relationships/image" Target="media/image14.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hysicsandmathstutor.com/pdf-pages/?pdf=https%3A%2F%2Fpmt.physicsandmathstutor.com%2Fdownload%2FChemistry%2FA-level%2FNotes%2FAQA%2FPhysical-I%2FDetailed%2F1.1.%20Atomic%20Structure.pdf" TargetMode="External"/><Relationship Id="rId20" Type="http://schemas.openxmlformats.org/officeDocument/2006/relationships/hyperlink" Target="https://www.physicsandmathstutor.com/pdf-pages/?pdf=https%3A%2F%2Fpmt.physicsandmathstutor.com%2Fdownload%2FPhysics%2FA-level%2FNotes%2FAQA%2F03-Waves%2FDetailed%20Notes%20-%20Section%2003%20Waves%20-%20AQA%20Physics%20A-level.pdf" TargetMode="External"/><Relationship Id="rId29" Type="http://schemas.openxmlformats.org/officeDocument/2006/relationships/hyperlink" Target="https://www.youtube.com/watch?v=t46lvTxHH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www.youtube.com/watch?v=0Bt6RPP2ANI" TargetMode="External"/><Relationship Id="rId28" Type="http://schemas.openxmlformats.org/officeDocument/2006/relationships/image" Target="media/image11.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youtube.com/watch?v=TP1-dHszNjE&amp;t=8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ualifications.pearson.com/content/dam/pdf/BTEC-Nationals/Applied-Science/2016/specification-and-sample-assessments/BTEC-L3-Nat-ExtCert-in-Applied-Science-Spec.pdf" TargetMode="External"/><Relationship Id="rId22" Type="http://schemas.openxmlformats.org/officeDocument/2006/relationships/image" Target="media/image8.png"/><Relationship Id="rId27" Type="http://schemas.openxmlformats.org/officeDocument/2006/relationships/hyperlink" Target="https://www.youtube.com/watch?v=zj33WAODsJg" TargetMode="External"/><Relationship Id="rId30" Type="http://schemas.openxmlformats.org/officeDocument/2006/relationships/image" Target="media/image12.png"/><Relationship Id="rId35" Type="http://schemas.openxmlformats.org/officeDocument/2006/relationships/image" Target="media/image15.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B8C6C9D6E483345BE92ABE4A4889C90" ma:contentTypeVersion="13" ma:contentTypeDescription="Create a new document." ma:contentTypeScope="" ma:versionID="71a84d523e7cd4e487e13df80ca0b567">
  <xsd:schema xmlns:xsd="http://www.w3.org/2001/XMLSchema" xmlns:xs="http://www.w3.org/2001/XMLSchema" xmlns:p="http://schemas.microsoft.com/office/2006/metadata/properties" xmlns:ns3="18a487b2-ee03-4c43-9df5-b06560b90226" xmlns:ns4="5c7f675c-ac6c-4fe8-b844-d13698368e40" targetNamespace="http://schemas.microsoft.com/office/2006/metadata/properties" ma:root="true" ma:fieldsID="74f1ed407ba8a6c18032a88dc2fb7af6" ns3:_="" ns4:_="">
    <xsd:import namespace="18a487b2-ee03-4c43-9df5-b06560b90226"/>
    <xsd:import namespace="5c7f675c-ac6c-4fe8-b844-d13698368e4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487b2-ee03-4c43-9df5-b06560b90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7f675c-ac6c-4fe8-b844-d13698368e4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E3B796-13DB-4D40-BE17-DE52BBB75624}">
  <ds:schemaRefs>
    <ds:schemaRef ds:uri="http://schemas.microsoft.com/sharepoint/v3/contenttype/forms"/>
  </ds:schemaRefs>
</ds:datastoreItem>
</file>

<file path=customXml/itemProps2.xml><?xml version="1.0" encoding="utf-8"?>
<ds:datastoreItem xmlns:ds="http://schemas.openxmlformats.org/officeDocument/2006/customXml" ds:itemID="{734E6E03-DE09-4CFB-AA4E-7B0136F31531}">
  <ds:schemaRefs>
    <ds:schemaRef ds:uri="http://schemas.openxmlformats.org/officeDocument/2006/bibliography"/>
  </ds:schemaRefs>
</ds:datastoreItem>
</file>

<file path=customXml/itemProps3.xml><?xml version="1.0" encoding="utf-8"?>
<ds:datastoreItem xmlns:ds="http://schemas.openxmlformats.org/officeDocument/2006/customXml" ds:itemID="{15B4087E-E8E3-48B5-A7B1-A62BEE2A0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487b2-ee03-4c43-9df5-b06560b90226"/>
    <ds:schemaRef ds:uri="5c7f675c-ac6c-4fe8-b844-d13698368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1A840-07C7-48C5-BA1B-7EEBC60A1FD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18a487b2-ee03-4c43-9df5-b06560b90226"/>
    <ds:schemaRef ds:uri="5c7f675c-ac6c-4fe8-b844-d13698368e4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Ormiston Forge Academy</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Account</dc:creator>
  <cp:keywords/>
  <dc:description/>
  <cp:lastModifiedBy>Maxine Benjamin</cp:lastModifiedBy>
  <cp:revision>24</cp:revision>
  <cp:lastPrinted>2020-12-03T07:11:00Z</cp:lastPrinted>
  <dcterms:created xsi:type="dcterms:W3CDTF">2024-06-21T03:50:00Z</dcterms:created>
  <dcterms:modified xsi:type="dcterms:W3CDTF">2024-06-21T04:19:00Z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0x0101007B8C6C9D6E483345BE92ABE4A4889C90</vt:lpwstr>
  </property>
</Properties>
</file>