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georgesalter.schoolcloud.co.uk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georgesalter.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