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182BD" w14:textId="77777777" w:rsidR="00730342" w:rsidRDefault="00042DB4">
      <w:r>
        <w:rPr>
          <w:noProof/>
          <w:lang w:eastAsia="en-GB"/>
        </w:rPr>
        <w:drawing>
          <wp:anchor distT="0" distB="0" distL="114300" distR="114300" simplePos="0" relativeHeight="251663360" behindDoc="1" locked="0" layoutInCell="1" allowOverlap="1" wp14:anchorId="74E18318" wp14:editId="74E18319">
            <wp:simplePos x="0" y="0"/>
            <wp:positionH relativeFrom="column">
              <wp:posOffset>243205</wp:posOffset>
            </wp:positionH>
            <wp:positionV relativeFrom="paragraph">
              <wp:posOffset>8085</wp:posOffset>
            </wp:positionV>
            <wp:extent cx="5933910" cy="187692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header st1-01.jpg"/>
                    <pic:cNvPicPr/>
                  </pic:nvPicPr>
                  <pic:blipFill rotWithShape="1">
                    <a:blip r:embed="rId9">
                      <a:extLst>
                        <a:ext uri="{28A0092B-C50C-407E-A947-70E740481C1C}">
                          <a14:useLocalDpi xmlns:a14="http://schemas.microsoft.com/office/drawing/2010/main" val="0"/>
                        </a:ext>
                      </a:extLst>
                    </a:blip>
                    <a:srcRect l="5688" t="22838" r="60993" b="18887"/>
                    <a:stretch/>
                  </pic:blipFill>
                  <pic:spPr bwMode="auto">
                    <a:xfrm>
                      <a:off x="0" y="0"/>
                      <a:ext cx="5933910" cy="187692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4E182BE" w14:textId="77777777" w:rsidR="00DA79B6" w:rsidRDefault="00DA79B6" w:rsidP="00650688">
      <w:pPr>
        <w:rPr>
          <w:sz w:val="144"/>
          <w:szCs w:val="144"/>
        </w:rPr>
      </w:pPr>
    </w:p>
    <w:p w14:paraId="74E182BF" w14:textId="77777777" w:rsidR="00DA79B6" w:rsidRDefault="00DA79B6" w:rsidP="00042DB4">
      <w:pPr>
        <w:jc w:val="center"/>
        <w:rPr>
          <w:sz w:val="80"/>
          <w:szCs w:val="80"/>
        </w:rPr>
      </w:pPr>
    </w:p>
    <w:p w14:paraId="74E182C0" w14:textId="77777777" w:rsidR="00042DB4" w:rsidRPr="00042DB4" w:rsidRDefault="00042DB4" w:rsidP="00042DB4">
      <w:pPr>
        <w:jc w:val="center"/>
        <w:rPr>
          <w:sz w:val="80"/>
          <w:szCs w:val="80"/>
        </w:rPr>
      </w:pPr>
      <w:r w:rsidRPr="00042DB4">
        <w:rPr>
          <w:sz w:val="80"/>
          <w:szCs w:val="80"/>
        </w:rPr>
        <w:t>Year 11-12 Transition Pack:</w:t>
      </w:r>
    </w:p>
    <w:p w14:paraId="74E182C2" w14:textId="60B03725" w:rsidR="005B09D4" w:rsidRPr="005B09D4" w:rsidRDefault="000A6D96" w:rsidP="004E1841">
      <w:pPr>
        <w:jc w:val="center"/>
        <w:rPr>
          <w:color w:val="0070C0"/>
          <w:sz w:val="72"/>
          <w:szCs w:val="120"/>
        </w:rPr>
      </w:pPr>
      <w:r>
        <w:rPr>
          <w:color w:val="0070C0"/>
          <w:sz w:val="72"/>
          <w:szCs w:val="120"/>
        </w:rPr>
        <w:t>A Level</w:t>
      </w:r>
    </w:p>
    <w:p w14:paraId="74E182C3" w14:textId="48F58A1B" w:rsidR="004E1841" w:rsidRPr="00DA79B6" w:rsidRDefault="00041EB5" w:rsidP="00DA79B6">
      <w:pPr>
        <w:jc w:val="center"/>
        <w:rPr>
          <w:color w:val="0070C0"/>
          <w:sz w:val="144"/>
          <w:szCs w:val="120"/>
        </w:rPr>
      </w:pPr>
      <w:r>
        <w:rPr>
          <w:color w:val="0070C0"/>
          <w:sz w:val="144"/>
          <w:szCs w:val="120"/>
        </w:rPr>
        <w:t>Physics</w:t>
      </w:r>
    </w:p>
    <w:p w14:paraId="74E182C4" w14:textId="77777777" w:rsidR="004E1841" w:rsidRDefault="004E1841"/>
    <w:p w14:paraId="74E182C5" w14:textId="77777777" w:rsidR="004E1841" w:rsidRDefault="00042DB4">
      <w:r>
        <w:rPr>
          <w:noProof/>
          <w:lang w:eastAsia="en-GB"/>
        </w:rPr>
        <w:drawing>
          <wp:anchor distT="0" distB="0" distL="114300" distR="114300" simplePos="0" relativeHeight="251665408" behindDoc="1" locked="0" layoutInCell="1" allowOverlap="1" wp14:anchorId="74E1831A" wp14:editId="74E1831B">
            <wp:simplePos x="0" y="0"/>
            <wp:positionH relativeFrom="column">
              <wp:posOffset>1985010</wp:posOffset>
            </wp:positionH>
            <wp:positionV relativeFrom="paragraph">
              <wp:posOffset>278765</wp:posOffset>
            </wp:positionV>
            <wp:extent cx="2130425" cy="242887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Salter Letterhead.jpg"/>
                    <pic:cNvPicPr/>
                  </pic:nvPicPr>
                  <pic:blipFill rotWithShape="1">
                    <a:blip r:embed="rId10" cstate="print">
                      <a:extLst>
                        <a:ext uri="{28A0092B-C50C-407E-A947-70E740481C1C}">
                          <a14:useLocalDpi xmlns:a14="http://schemas.microsoft.com/office/drawing/2010/main" val="0"/>
                        </a:ext>
                      </a:extLst>
                    </a:blip>
                    <a:srcRect l="76610" t="3358" r="4068" b="81046"/>
                    <a:stretch/>
                  </pic:blipFill>
                  <pic:spPr bwMode="auto">
                    <a:xfrm>
                      <a:off x="0" y="0"/>
                      <a:ext cx="21304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182C6" w14:textId="77777777" w:rsidR="004E1841" w:rsidRDefault="004E1841"/>
    <w:p w14:paraId="74E182C7" w14:textId="77777777" w:rsidR="004E1841" w:rsidRDefault="004E1841"/>
    <w:p w14:paraId="74E182C8" w14:textId="77777777" w:rsidR="004E1841" w:rsidRDefault="004E1841"/>
    <w:p w14:paraId="74E182C9" w14:textId="77777777" w:rsidR="004E1841" w:rsidRDefault="004E1841"/>
    <w:p w14:paraId="74E182CA" w14:textId="77777777" w:rsidR="00042DB4" w:rsidRDefault="00042DB4" w:rsidP="004E1841"/>
    <w:p w14:paraId="74E182CB" w14:textId="77777777" w:rsidR="00DF5728" w:rsidRDefault="00DF5728" w:rsidP="004E1841">
      <w:pPr>
        <w:rPr>
          <w:b/>
        </w:rPr>
      </w:pPr>
    </w:p>
    <w:p w14:paraId="74E182CC" w14:textId="77777777" w:rsidR="00DA79B6" w:rsidRDefault="00DA79B6" w:rsidP="004E1841">
      <w:pPr>
        <w:rPr>
          <w:b/>
          <w:sz w:val="24"/>
          <w:szCs w:val="24"/>
        </w:rPr>
      </w:pPr>
    </w:p>
    <w:p w14:paraId="74E182CD" w14:textId="77777777" w:rsidR="00DA79B6" w:rsidRDefault="00DA79B6" w:rsidP="004E1841">
      <w:pPr>
        <w:rPr>
          <w:b/>
          <w:sz w:val="24"/>
          <w:szCs w:val="24"/>
        </w:rPr>
      </w:pPr>
    </w:p>
    <w:p w14:paraId="5F431FAF" w14:textId="77777777" w:rsidR="000A6D96" w:rsidRDefault="000A6D96" w:rsidP="004E1841">
      <w:pPr>
        <w:rPr>
          <w:rFonts w:ascii="Comic Sans MS" w:hAnsi="Comic Sans MS"/>
          <w:b/>
          <w:noProof/>
          <w:sz w:val="24"/>
          <w:szCs w:val="24"/>
          <w:lang w:eastAsia="en-GB"/>
        </w:rPr>
      </w:pPr>
    </w:p>
    <w:p w14:paraId="6D42AA2E" w14:textId="77777777" w:rsidR="0021417B" w:rsidRDefault="0021417B" w:rsidP="004E1841">
      <w:pPr>
        <w:rPr>
          <w:b/>
          <w:sz w:val="28"/>
          <w:szCs w:val="24"/>
          <w:u w:val="single"/>
        </w:rPr>
      </w:pPr>
    </w:p>
    <w:p w14:paraId="74E182CE" w14:textId="73A3C828" w:rsidR="004E1841" w:rsidRPr="001F245B" w:rsidRDefault="004E1841" w:rsidP="004E1841">
      <w:pPr>
        <w:rPr>
          <w:b/>
          <w:sz w:val="28"/>
          <w:szCs w:val="24"/>
          <w:u w:val="single"/>
        </w:rPr>
      </w:pPr>
      <w:r w:rsidRPr="001F245B">
        <w:rPr>
          <w:b/>
          <w:sz w:val="28"/>
          <w:szCs w:val="24"/>
          <w:u w:val="single"/>
        </w:rPr>
        <w:lastRenderedPageBreak/>
        <w:t>Introduction</w:t>
      </w:r>
    </w:p>
    <w:p w14:paraId="55F67799" w14:textId="4EEB59F4" w:rsidR="00BF7895" w:rsidRPr="005E09CE" w:rsidRDefault="00BF7895" w:rsidP="00594CD7">
      <w:pPr>
        <w:jc w:val="both"/>
        <w:rPr>
          <w:bCs/>
          <w:iCs/>
          <w:sz w:val="24"/>
        </w:rPr>
      </w:pPr>
      <w:r w:rsidRPr="00BF7895">
        <w:rPr>
          <w:bCs/>
          <w:iCs/>
          <w:sz w:val="24"/>
        </w:rPr>
        <w:t>A Level Physics is the study of how the universe works. You learn about matter, radiation, forces and mechanics and see how the laws of Physics work to produce the world around us. You will look at theories about the origin and fate of the universe and delve into the interactions of subatomic particles. Physics is both a challenging and rewarding subject. No other subject explores our universe at a more fundamental level or considers such a breadth of scale from the parts of the atom to the structure of the galaxies. It is an extremely well-respected A-Level qualification, which allows progression into a very</w:t>
      </w:r>
      <w:r w:rsidR="005E09CE">
        <w:rPr>
          <w:bCs/>
          <w:iCs/>
          <w:sz w:val="24"/>
        </w:rPr>
        <w:t xml:space="preserve"> diverse range of career paths.</w:t>
      </w:r>
    </w:p>
    <w:p w14:paraId="37A37A53" w14:textId="77777777" w:rsidR="005E09CE" w:rsidRPr="005E09CE" w:rsidRDefault="005E09CE" w:rsidP="00425765">
      <w:pPr>
        <w:spacing w:after="0" w:line="360" w:lineRule="atLeast"/>
        <w:rPr>
          <w:bCs/>
          <w:iCs/>
          <w:sz w:val="24"/>
        </w:rPr>
      </w:pPr>
      <w:r w:rsidRPr="005E09CE">
        <w:rPr>
          <w:bCs/>
          <w:iCs/>
          <w:sz w:val="24"/>
        </w:rPr>
        <w:t>A qualification in A-level Physics provides excellent preparation not only for a wide range of scientific, medical and engineering careers, but anywhere in which a logical and thorough approach is valued, such as the financial sector.</w:t>
      </w:r>
    </w:p>
    <w:p w14:paraId="19C21B2A" w14:textId="77777777" w:rsidR="005E09CE" w:rsidRDefault="005E09CE" w:rsidP="00425765">
      <w:pPr>
        <w:spacing w:after="0" w:line="360" w:lineRule="atLeast"/>
        <w:rPr>
          <w:rFonts w:ascii="Helvetica" w:hAnsi="Helvetica" w:cs="Helvetica"/>
          <w:color w:val="444444"/>
          <w:sz w:val="20"/>
          <w:szCs w:val="20"/>
          <w:shd w:val="clear" w:color="auto" w:fill="FFFFFF"/>
        </w:rPr>
      </w:pPr>
    </w:p>
    <w:p w14:paraId="45D70960" w14:textId="15989613" w:rsidR="00425765" w:rsidRPr="003D3F5E" w:rsidRDefault="00425765" w:rsidP="00425765">
      <w:pPr>
        <w:spacing w:after="0" w:line="360" w:lineRule="atLeast"/>
        <w:rPr>
          <w:bCs/>
          <w:iCs/>
          <w:sz w:val="24"/>
          <w:u w:val="single"/>
        </w:rPr>
      </w:pPr>
      <w:r w:rsidRPr="003D3F5E">
        <w:rPr>
          <w:bCs/>
          <w:iCs/>
          <w:sz w:val="24"/>
          <w:u w:val="single"/>
        </w:rPr>
        <w:t xml:space="preserve">Entry requirements: </w:t>
      </w:r>
    </w:p>
    <w:p w14:paraId="28E63C25" w14:textId="77777777" w:rsidR="005E09CE" w:rsidRPr="00235C61" w:rsidRDefault="005E09CE" w:rsidP="005E09CE">
      <w:pPr>
        <w:spacing w:after="0" w:line="360" w:lineRule="atLeast"/>
        <w:rPr>
          <w:bCs/>
          <w:iCs/>
          <w:sz w:val="24"/>
        </w:rPr>
      </w:pPr>
      <w:r w:rsidRPr="00235C61">
        <w:rPr>
          <w:bCs/>
          <w:iCs/>
          <w:sz w:val="24"/>
        </w:rPr>
        <w:t>Grade 6/6 in Trilogy or Grade 6 in GCSE Physics</w:t>
      </w:r>
    </w:p>
    <w:p w14:paraId="239E1615" w14:textId="77777777" w:rsidR="005E09CE" w:rsidRPr="00235C61" w:rsidRDefault="005E09CE" w:rsidP="005E09CE">
      <w:pPr>
        <w:spacing w:after="0" w:line="360" w:lineRule="atLeast"/>
        <w:rPr>
          <w:bCs/>
          <w:iCs/>
          <w:sz w:val="24"/>
        </w:rPr>
      </w:pPr>
      <w:r w:rsidRPr="00235C61">
        <w:rPr>
          <w:bCs/>
          <w:iCs/>
          <w:sz w:val="24"/>
        </w:rPr>
        <w:t>Grade 6 in GCSE Maths</w:t>
      </w:r>
    </w:p>
    <w:p w14:paraId="02C1F7C7" w14:textId="77777777" w:rsidR="005E09CE" w:rsidRPr="00235C61" w:rsidRDefault="005E09CE" w:rsidP="005E09CE">
      <w:pPr>
        <w:spacing w:after="0" w:line="360" w:lineRule="atLeast"/>
        <w:rPr>
          <w:bCs/>
          <w:iCs/>
          <w:sz w:val="24"/>
        </w:rPr>
      </w:pPr>
      <w:r w:rsidRPr="00235C61">
        <w:rPr>
          <w:bCs/>
          <w:iCs/>
          <w:sz w:val="24"/>
        </w:rPr>
        <w:t>You must study Maths at A-Level</w:t>
      </w:r>
    </w:p>
    <w:p w14:paraId="13EF0371" w14:textId="77777777" w:rsidR="00AA1DD7" w:rsidRDefault="00AA1DD7" w:rsidP="00AA1DD7">
      <w:pPr>
        <w:spacing w:after="0" w:line="360" w:lineRule="atLeast"/>
        <w:rPr>
          <w:bCs/>
          <w:iCs/>
          <w:sz w:val="24"/>
        </w:rPr>
      </w:pPr>
    </w:p>
    <w:p w14:paraId="7BC9CF75" w14:textId="3B0A304E" w:rsidR="005E72C9" w:rsidRDefault="005E72C9" w:rsidP="00594CD7">
      <w:pPr>
        <w:jc w:val="both"/>
        <w:rPr>
          <w:bCs/>
          <w:iCs/>
          <w:sz w:val="24"/>
        </w:rPr>
      </w:pPr>
      <w:r>
        <w:rPr>
          <w:bCs/>
          <w:iCs/>
          <w:sz w:val="24"/>
        </w:rPr>
        <w:t>If you have any additional questions</w:t>
      </w:r>
      <w:r w:rsidR="00AA1DD7">
        <w:rPr>
          <w:bCs/>
          <w:iCs/>
          <w:sz w:val="24"/>
        </w:rPr>
        <w:t xml:space="preserve">, please email Mrs Mandair – </w:t>
      </w:r>
      <w:hyperlink r:id="rId11" w:history="1">
        <w:r w:rsidR="00AA1DD7" w:rsidRPr="00C0596E">
          <w:rPr>
            <w:rStyle w:val="Hyperlink"/>
            <w:bCs/>
            <w:iCs/>
            <w:sz w:val="24"/>
          </w:rPr>
          <w:t>d.mandair@georgesalter.com</w:t>
        </w:r>
      </w:hyperlink>
    </w:p>
    <w:p w14:paraId="74E182D6" w14:textId="77777777" w:rsidR="00385C99" w:rsidRPr="001F245B" w:rsidRDefault="001A40FB" w:rsidP="00385C99">
      <w:pPr>
        <w:rPr>
          <w:b/>
          <w:sz w:val="28"/>
          <w:szCs w:val="24"/>
          <w:u w:val="single"/>
        </w:rPr>
      </w:pPr>
      <w:r w:rsidRPr="001F245B">
        <w:rPr>
          <w:b/>
          <w:sz w:val="28"/>
          <w:szCs w:val="24"/>
          <w:u w:val="single"/>
        </w:rPr>
        <w:t>Course Overview</w:t>
      </w:r>
      <w:r w:rsidR="00417815" w:rsidRPr="001F245B">
        <w:rPr>
          <w:b/>
          <w:sz w:val="28"/>
          <w:szCs w:val="24"/>
          <w:u w:val="single"/>
        </w:rPr>
        <w:t xml:space="preserve"> </w:t>
      </w:r>
    </w:p>
    <w:p w14:paraId="11368878" w14:textId="3A4080BB" w:rsidR="001B0785" w:rsidRDefault="00353E68" w:rsidP="000A6D96">
      <w:pPr>
        <w:rPr>
          <w:bCs/>
          <w:iCs/>
          <w:sz w:val="24"/>
        </w:rPr>
      </w:pPr>
      <w:r w:rsidRPr="00353E68">
        <w:rPr>
          <w:bCs/>
          <w:iCs/>
          <w:sz w:val="24"/>
        </w:rPr>
        <w:t>Over the two years, you will cover all areas of</w:t>
      </w:r>
      <w:r w:rsidR="0040690B">
        <w:rPr>
          <w:bCs/>
          <w:iCs/>
          <w:sz w:val="24"/>
        </w:rPr>
        <w:t xml:space="preserve"> the</w:t>
      </w:r>
      <w:r w:rsidRPr="00353E68">
        <w:rPr>
          <w:bCs/>
          <w:iCs/>
          <w:sz w:val="24"/>
        </w:rPr>
        <w:t xml:space="preserve"> </w:t>
      </w:r>
      <w:r w:rsidR="007E1297">
        <w:rPr>
          <w:bCs/>
          <w:iCs/>
          <w:sz w:val="24"/>
        </w:rPr>
        <w:t>Physics</w:t>
      </w:r>
      <w:r w:rsidR="0040690B">
        <w:rPr>
          <w:bCs/>
          <w:iCs/>
          <w:sz w:val="24"/>
        </w:rPr>
        <w:t xml:space="preserve"> AQA specification:</w:t>
      </w:r>
    </w:p>
    <w:tbl>
      <w:tblPr>
        <w:tblStyle w:val="TableGrid"/>
        <w:tblW w:w="0" w:type="auto"/>
        <w:tblLook w:val="04A0" w:firstRow="1" w:lastRow="0" w:firstColumn="1" w:lastColumn="0" w:noHBand="0" w:noVBand="1"/>
      </w:tblPr>
      <w:tblGrid>
        <w:gridCol w:w="5228"/>
        <w:gridCol w:w="5228"/>
      </w:tblGrid>
      <w:tr w:rsidR="001B0785" w14:paraId="4C25831C" w14:textId="77777777" w:rsidTr="001B0785">
        <w:tc>
          <w:tcPr>
            <w:tcW w:w="5228" w:type="dxa"/>
          </w:tcPr>
          <w:p w14:paraId="7D238A42" w14:textId="4557A635" w:rsidR="001B0785" w:rsidRPr="0040690B" w:rsidRDefault="001B0785" w:rsidP="000A6D96">
            <w:pPr>
              <w:rPr>
                <w:b/>
                <w:bCs/>
                <w:iCs/>
                <w:sz w:val="24"/>
              </w:rPr>
            </w:pPr>
            <w:r w:rsidRPr="0040690B">
              <w:rPr>
                <w:b/>
                <w:bCs/>
                <w:iCs/>
                <w:sz w:val="24"/>
              </w:rPr>
              <w:t>Units studied in year 12</w:t>
            </w:r>
          </w:p>
        </w:tc>
        <w:tc>
          <w:tcPr>
            <w:tcW w:w="5228" w:type="dxa"/>
          </w:tcPr>
          <w:p w14:paraId="577C0701" w14:textId="3DCCD56E" w:rsidR="001B0785" w:rsidRPr="0040690B" w:rsidRDefault="001B0785" w:rsidP="000A6D96">
            <w:pPr>
              <w:rPr>
                <w:b/>
                <w:bCs/>
                <w:iCs/>
                <w:sz w:val="24"/>
              </w:rPr>
            </w:pPr>
            <w:r w:rsidRPr="0040690B">
              <w:rPr>
                <w:b/>
                <w:bCs/>
                <w:iCs/>
                <w:sz w:val="24"/>
              </w:rPr>
              <w:t>Units studied in year 13</w:t>
            </w:r>
          </w:p>
        </w:tc>
      </w:tr>
      <w:tr w:rsidR="001B0785" w14:paraId="6F53BDB7" w14:textId="77777777" w:rsidTr="001B0785">
        <w:tc>
          <w:tcPr>
            <w:tcW w:w="5228" w:type="dxa"/>
          </w:tcPr>
          <w:p w14:paraId="5623A987" w14:textId="290C2D6B" w:rsidR="001B0785" w:rsidRDefault="009661BD" w:rsidP="000A6D96">
            <w:pPr>
              <w:rPr>
                <w:bCs/>
                <w:iCs/>
                <w:sz w:val="24"/>
              </w:rPr>
            </w:pPr>
            <w:r>
              <w:rPr>
                <w:bCs/>
                <w:iCs/>
                <w:sz w:val="24"/>
              </w:rPr>
              <w:t>Measurements &amp; their errors</w:t>
            </w:r>
          </w:p>
        </w:tc>
        <w:tc>
          <w:tcPr>
            <w:tcW w:w="5228" w:type="dxa"/>
          </w:tcPr>
          <w:p w14:paraId="312B9083" w14:textId="00CBC0E9" w:rsidR="001B0785" w:rsidRDefault="009661BD" w:rsidP="000A6D96">
            <w:pPr>
              <w:rPr>
                <w:bCs/>
                <w:iCs/>
                <w:sz w:val="24"/>
              </w:rPr>
            </w:pPr>
            <w:r>
              <w:rPr>
                <w:bCs/>
                <w:iCs/>
                <w:sz w:val="24"/>
              </w:rPr>
              <w:t>Further mechanics &amp; thermal physics</w:t>
            </w:r>
          </w:p>
        </w:tc>
      </w:tr>
      <w:tr w:rsidR="001B0785" w14:paraId="71DDAF96" w14:textId="77777777" w:rsidTr="001B0785">
        <w:tc>
          <w:tcPr>
            <w:tcW w:w="5228" w:type="dxa"/>
          </w:tcPr>
          <w:p w14:paraId="7AA2044C" w14:textId="5CA68D8D" w:rsidR="001B0785" w:rsidRDefault="009661BD" w:rsidP="000A6D96">
            <w:pPr>
              <w:rPr>
                <w:bCs/>
                <w:iCs/>
                <w:sz w:val="24"/>
              </w:rPr>
            </w:pPr>
            <w:r>
              <w:rPr>
                <w:bCs/>
                <w:iCs/>
                <w:sz w:val="24"/>
              </w:rPr>
              <w:t>Particles &amp; radiation</w:t>
            </w:r>
          </w:p>
        </w:tc>
        <w:tc>
          <w:tcPr>
            <w:tcW w:w="5228" w:type="dxa"/>
          </w:tcPr>
          <w:p w14:paraId="348BCA53" w14:textId="7EB4E449" w:rsidR="001B0785" w:rsidRDefault="009661BD" w:rsidP="000A6D96">
            <w:pPr>
              <w:rPr>
                <w:bCs/>
                <w:iCs/>
                <w:sz w:val="24"/>
              </w:rPr>
            </w:pPr>
            <w:r>
              <w:rPr>
                <w:bCs/>
                <w:iCs/>
                <w:sz w:val="24"/>
              </w:rPr>
              <w:t>Fields &amp; their consequences</w:t>
            </w:r>
          </w:p>
        </w:tc>
      </w:tr>
      <w:tr w:rsidR="001B0785" w14:paraId="068ED10A" w14:textId="77777777" w:rsidTr="001B0785">
        <w:tc>
          <w:tcPr>
            <w:tcW w:w="5228" w:type="dxa"/>
          </w:tcPr>
          <w:p w14:paraId="60A5FABC" w14:textId="7C3327A2" w:rsidR="001B0785" w:rsidRDefault="009661BD" w:rsidP="000A6D96">
            <w:pPr>
              <w:rPr>
                <w:bCs/>
                <w:iCs/>
                <w:sz w:val="24"/>
              </w:rPr>
            </w:pPr>
            <w:r>
              <w:rPr>
                <w:bCs/>
                <w:iCs/>
                <w:sz w:val="24"/>
              </w:rPr>
              <w:t>Waves</w:t>
            </w:r>
            <w:r w:rsidR="00D72038">
              <w:rPr>
                <w:bCs/>
                <w:iCs/>
                <w:sz w:val="24"/>
              </w:rPr>
              <w:t xml:space="preserve"> </w:t>
            </w:r>
          </w:p>
        </w:tc>
        <w:tc>
          <w:tcPr>
            <w:tcW w:w="5228" w:type="dxa"/>
          </w:tcPr>
          <w:p w14:paraId="5A90F834" w14:textId="4D12CD43" w:rsidR="001B0785" w:rsidRDefault="009661BD" w:rsidP="000A6D96">
            <w:pPr>
              <w:rPr>
                <w:bCs/>
                <w:iCs/>
                <w:sz w:val="24"/>
              </w:rPr>
            </w:pPr>
            <w:r>
              <w:rPr>
                <w:bCs/>
                <w:iCs/>
                <w:sz w:val="24"/>
              </w:rPr>
              <w:t>Nuclear physics</w:t>
            </w:r>
          </w:p>
        </w:tc>
      </w:tr>
      <w:tr w:rsidR="001B0785" w14:paraId="4A52EA34" w14:textId="77777777" w:rsidTr="001B0785">
        <w:tc>
          <w:tcPr>
            <w:tcW w:w="5228" w:type="dxa"/>
          </w:tcPr>
          <w:p w14:paraId="2FF6208F" w14:textId="53757D83" w:rsidR="001B0785" w:rsidRDefault="009661BD" w:rsidP="000A6D96">
            <w:pPr>
              <w:rPr>
                <w:bCs/>
                <w:iCs/>
                <w:sz w:val="24"/>
              </w:rPr>
            </w:pPr>
            <w:r>
              <w:rPr>
                <w:bCs/>
                <w:iCs/>
                <w:sz w:val="24"/>
              </w:rPr>
              <w:t>Mechanics &amp; materials</w:t>
            </w:r>
          </w:p>
        </w:tc>
        <w:tc>
          <w:tcPr>
            <w:tcW w:w="5228" w:type="dxa"/>
          </w:tcPr>
          <w:p w14:paraId="104BE312" w14:textId="73EE8255" w:rsidR="001B0785" w:rsidRDefault="005832E7" w:rsidP="000A6D96">
            <w:pPr>
              <w:rPr>
                <w:bCs/>
                <w:iCs/>
                <w:sz w:val="24"/>
              </w:rPr>
            </w:pPr>
            <w:r>
              <w:rPr>
                <w:bCs/>
                <w:iCs/>
                <w:sz w:val="24"/>
              </w:rPr>
              <w:t>Astrophysics</w:t>
            </w:r>
          </w:p>
        </w:tc>
      </w:tr>
      <w:tr w:rsidR="009661BD" w14:paraId="5CB3F5E7" w14:textId="77777777" w:rsidTr="001B0785">
        <w:tc>
          <w:tcPr>
            <w:tcW w:w="5228" w:type="dxa"/>
          </w:tcPr>
          <w:p w14:paraId="7DDA1770" w14:textId="21631345" w:rsidR="009661BD" w:rsidRDefault="009661BD" w:rsidP="000A6D96">
            <w:pPr>
              <w:rPr>
                <w:bCs/>
                <w:iCs/>
                <w:sz w:val="24"/>
              </w:rPr>
            </w:pPr>
            <w:r>
              <w:rPr>
                <w:bCs/>
                <w:iCs/>
                <w:sz w:val="24"/>
              </w:rPr>
              <w:t>Electricity</w:t>
            </w:r>
          </w:p>
        </w:tc>
        <w:tc>
          <w:tcPr>
            <w:tcW w:w="5228" w:type="dxa"/>
          </w:tcPr>
          <w:p w14:paraId="32C2228B" w14:textId="77777777" w:rsidR="009661BD" w:rsidRDefault="009661BD" w:rsidP="000A6D96">
            <w:pPr>
              <w:rPr>
                <w:bCs/>
                <w:iCs/>
                <w:sz w:val="24"/>
              </w:rPr>
            </w:pPr>
          </w:p>
        </w:tc>
      </w:tr>
    </w:tbl>
    <w:p w14:paraId="3BAC8BA9" w14:textId="77777777" w:rsidR="008F363E" w:rsidRDefault="008F363E" w:rsidP="000A6D96">
      <w:pPr>
        <w:rPr>
          <w:bCs/>
          <w:iCs/>
          <w:sz w:val="24"/>
        </w:rPr>
      </w:pPr>
    </w:p>
    <w:p w14:paraId="3913D770" w14:textId="2E7ED8FD" w:rsidR="000A5F02" w:rsidRDefault="000A5F02" w:rsidP="000A5F02">
      <w:pPr>
        <w:rPr>
          <w:bCs/>
          <w:iCs/>
          <w:sz w:val="24"/>
        </w:rPr>
      </w:pPr>
      <w:r w:rsidRPr="00353E68">
        <w:rPr>
          <w:bCs/>
          <w:iCs/>
          <w:sz w:val="24"/>
        </w:rPr>
        <w:t>Throughout the A-Level, there will be a large emphasis on gaining practical skills, to link theory with practice and to deepen students’ knowledge and understanding. Over the two years, you will have to complete a minimum of 12 required practicals in order to pass the course. These practical skills will also be assessed in the written papers</w:t>
      </w:r>
      <w:r>
        <w:rPr>
          <w:bCs/>
          <w:iCs/>
          <w:sz w:val="24"/>
        </w:rPr>
        <w:t>, they will make up at least 15% of the marks</w:t>
      </w:r>
      <w:r w:rsidRPr="00353E68">
        <w:rPr>
          <w:bCs/>
          <w:iCs/>
          <w:sz w:val="24"/>
        </w:rPr>
        <w:t>. The A-Level is assessed through three exam papers</w:t>
      </w:r>
      <w:r>
        <w:rPr>
          <w:bCs/>
          <w:iCs/>
          <w:sz w:val="24"/>
        </w:rPr>
        <w:t>.</w:t>
      </w:r>
      <w:r w:rsidRPr="00353E68">
        <w:rPr>
          <w:bCs/>
          <w:iCs/>
          <w:sz w:val="24"/>
        </w:rPr>
        <w:t xml:space="preserve"> Overall, at least </w:t>
      </w:r>
      <w:r>
        <w:rPr>
          <w:bCs/>
          <w:iCs/>
          <w:sz w:val="24"/>
        </w:rPr>
        <w:t>4</w:t>
      </w:r>
      <w:r w:rsidRPr="00353E68">
        <w:rPr>
          <w:bCs/>
          <w:iCs/>
          <w:sz w:val="24"/>
        </w:rPr>
        <w:t xml:space="preserve">0% of the marks in assessments for </w:t>
      </w:r>
      <w:r w:rsidR="00522EE6">
        <w:rPr>
          <w:bCs/>
          <w:iCs/>
          <w:sz w:val="24"/>
        </w:rPr>
        <w:t>physics</w:t>
      </w:r>
      <w:r w:rsidRPr="00353E68">
        <w:rPr>
          <w:bCs/>
          <w:iCs/>
          <w:sz w:val="24"/>
        </w:rPr>
        <w:t xml:space="preserve"> will require the use of mathematical skills. These skills will be applied in the context of </w:t>
      </w:r>
      <w:r>
        <w:rPr>
          <w:bCs/>
          <w:iCs/>
          <w:sz w:val="24"/>
        </w:rPr>
        <w:t>physics.</w:t>
      </w:r>
      <w:r w:rsidRPr="00353E68">
        <w:rPr>
          <w:bCs/>
          <w:iCs/>
          <w:sz w:val="24"/>
        </w:rPr>
        <w:t xml:space="preserve"> </w:t>
      </w:r>
    </w:p>
    <w:p w14:paraId="7CD3D7AF" w14:textId="77777777" w:rsidR="003D3F5E" w:rsidRDefault="003D3F5E" w:rsidP="00957BC4">
      <w:pPr>
        <w:rPr>
          <w:sz w:val="28"/>
          <w:szCs w:val="28"/>
        </w:rPr>
      </w:pPr>
    </w:p>
    <w:p w14:paraId="1B87ACB3" w14:textId="03D2233F" w:rsidR="003D3F5E" w:rsidRPr="00BC6D1C" w:rsidRDefault="001D617A" w:rsidP="00957BC4">
      <w:pPr>
        <w:rPr>
          <w:b/>
          <w:bCs/>
          <w:sz w:val="28"/>
          <w:szCs w:val="28"/>
          <w:u w:val="single"/>
        </w:rPr>
      </w:pPr>
      <w:r w:rsidRPr="00BC6D1C">
        <w:rPr>
          <w:b/>
          <w:bCs/>
          <w:sz w:val="28"/>
          <w:szCs w:val="28"/>
          <w:u w:val="single"/>
        </w:rPr>
        <w:t>Good subject combinations:</w:t>
      </w:r>
    </w:p>
    <w:p w14:paraId="72187E13" w14:textId="666593F5" w:rsidR="003D3F5E" w:rsidRDefault="001D617A" w:rsidP="00957BC4">
      <w:pPr>
        <w:rPr>
          <w:sz w:val="28"/>
          <w:szCs w:val="28"/>
        </w:rPr>
      </w:pPr>
      <w:r>
        <w:rPr>
          <w:sz w:val="28"/>
          <w:szCs w:val="28"/>
        </w:rPr>
        <w:t>A-level Physics combines well with Maths, Chemistry</w:t>
      </w:r>
      <w:r w:rsidR="00BC6D1C">
        <w:rPr>
          <w:sz w:val="28"/>
          <w:szCs w:val="28"/>
        </w:rPr>
        <w:t xml:space="preserve"> and Accounting</w:t>
      </w:r>
    </w:p>
    <w:p w14:paraId="75FC03F8" w14:textId="77777777" w:rsidR="003D3F5E" w:rsidRDefault="003D3F5E" w:rsidP="00957BC4">
      <w:pPr>
        <w:rPr>
          <w:sz w:val="28"/>
          <w:szCs w:val="28"/>
        </w:rPr>
      </w:pPr>
    </w:p>
    <w:p w14:paraId="5BFEF9CD" w14:textId="77777777" w:rsidR="003D3F5E" w:rsidRDefault="003D3F5E" w:rsidP="00957BC4">
      <w:pPr>
        <w:rPr>
          <w:sz w:val="28"/>
          <w:szCs w:val="28"/>
        </w:rPr>
      </w:pPr>
    </w:p>
    <w:p w14:paraId="3459DA4F" w14:textId="77777777" w:rsidR="003D3F5E" w:rsidRDefault="003D3F5E" w:rsidP="00957BC4">
      <w:pPr>
        <w:rPr>
          <w:sz w:val="28"/>
          <w:szCs w:val="28"/>
        </w:rPr>
      </w:pPr>
    </w:p>
    <w:p w14:paraId="330E0170" w14:textId="445F22D1" w:rsidR="003D3F5E" w:rsidRPr="001D617A" w:rsidRDefault="001D617A" w:rsidP="00957BC4">
      <w:pPr>
        <w:rPr>
          <w:b/>
          <w:bCs/>
          <w:sz w:val="28"/>
          <w:szCs w:val="28"/>
          <w:u w:val="single"/>
        </w:rPr>
      </w:pPr>
      <w:r w:rsidRPr="001D617A">
        <w:rPr>
          <w:b/>
          <w:bCs/>
          <w:sz w:val="28"/>
          <w:szCs w:val="28"/>
          <w:u w:val="single"/>
        </w:rPr>
        <w:t>Assessment:</w:t>
      </w:r>
    </w:p>
    <w:p w14:paraId="6D43F671" w14:textId="7618DE1D" w:rsidR="00205C4F" w:rsidRPr="003D3F5E" w:rsidRDefault="003D3F5E" w:rsidP="00957BC4">
      <w:pPr>
        <w:rPr>
          <w:sz w:val="28"/>
          <w:szCs w:val="28"/>
        </w:rPr>
      </w:pPr>
      <w:r w:rsidRPr="003D3F5E">
        <w:rPr>
          <w:sz w:val="28"/>
          <w:szCs w:val="28"/>
        </w:rPr>
        <w:t>You will be examined at the end of the 2 years:</w:t>
      </w:r>
    </w:p>
    <w:p w14:paraId="730081B8" w14:textId="09B72324" w:rsidR="00205C4F" w:rsidRDefault="004E5EFB" w:rsidP="00957BC4">
      <w:pPr>
        <w:rPr>
          <w:b/>
          <w:sz w:val="28"/>
          <w:szCs w:val="28"/>
          <w:u w:val="single"/>
        </w:rPr>
      </w:pPr>
      <w:r>
        <w:rPr>
          <w:noProof/>
          <w:lang w:eastAsia="en-GB"/>
        </w:rPr>
        <w:drawing>
          <wp:inline distT="0" distB="0" distL="0" distR="0" wp14:anchorId="51CBCF41" wp14:editId="3E4ADD50">
            <wp:extent cx="5226391" cy="367485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4607" cy="3680630"/>
                    </a:xfrm>
                    <a:prstGeom prst="rect">
                      <a:avLst/>
                    </a:prstGeom>
                  </pic:spPr>
                </pic:pic>
              </a:graphicData>
            </a:graphic>
          </wp:inline>
        </w:drawing>
      </w:r>
    </w:p>
    <w:p w14:paraId="74E182DF" w14:textId="2ADFA997" w:rsidR="00397CCF" w:rsidRPr="001F245B" w:rsidRDefault="00397CCF" w:rsidP="00957BC4">
      <w:pPr>
        <w:rPr>
          <w:b/>
          <w:sz w:val="28"/>
          <w:szCs w:val="28"/>
          <w:u w:val="single"/>
        </w:rPr>
      </w:pPr>
      <w:r w:rsidRPr="001F245B">
        <w:rPr>
          <w:b/>
          <w:sz w:val="28"/>
          <w:szCs w:val="28"/>
          <w:u w:val="single"/>
        </w:rPr>
        <w:t>Read</w:t>
      </w:r>
      <w:r w:rsidR="00233EC6">
        <w:rPr>
          <w:b/>
          <w:sz w:val="28"/>
          <w:szCs w:val="28"/>
          <w:u w:val="single"/>
        </w:rPr>
        <w:t>ing</w:t>
      </w:r>
      <w:r w:rsidR="0049491F">
        <w:rPr>
          <w:b/>
          <w:sz w:val="28"/>
          <w:szCs w:val="28"/>
          <w:u w:val="single"/>
        </w:rPr>
        <w:t xml:space="preserve"> &amp; </w:t>
      </w:r>
      <w:r w:rsidR="000D22F3">
        <w:rPr>
          <w:b/>
          <w:sz w:val="28"/>
          <w:szCs w:val="28"/>
          <w:u w:val="single"/>
        </w:rPr>
        <w:t>websites</w:t>
      </w:r>
      <w:r w:rsidR="0049491F">
        <w:rPr>
          <w:b/>
          <w:sz w:val="28"/>
          <w:szCs w:val="28"/>
          <w:u w:val="single"/>
        </w:rPr>
        <w:t xml:space="preserve"> </w:t>
      </w:r>
      <w:r w:rsidR="00233EC6">
        <w:rPr>
          <w:b/>
          <w:sz w:val="28"/>
          <w:szCs w:val="28"/>
          <w:u w:val="single"/>
        </w:rPr>
        <w:t>that may interest you</w:t>
      </w:r>
      <w:r w:rsidR="0049491F">
        <w:rPr>
          <w:b/>
          <w:sz w:val="28"/>
          <w:szCs w:val="28"/>
          <w:u w:val="single"/>
        </w:rPr>
        <w:t>:</w:t>
      </w:r>
    </w:p>
    <w:p w14:paraId="05EB6CCE" w14:textId="78E4DF7F" w:rsidR="00205C4F" w:rsidRDefault="00233EC6" w:rsidP="00DA79B6">
      <w:pPr>
        <w:pStyle w:val="Default"/>
        <w:rPr>
          <w:rFonts w:asciiTheme="minorHAnsi" w:hAnsiTheme="minorHAnsi" w:cstheme="minorHAnsi"/>
          <w:b/>
          <w:bCs/>
        </w:rPr>
      </w:pPr>
      <w:r>
        <w:rPr>
          <w:noProof/>
          <w:lang w:eastAsia="en-GB"/>
        </w:rPr>
        <w:drawing>
          <wp:inline distT="0" distB="0" distL="0" distR="0" wp14:anchorId="6F948E5D" wp14:editId="208712B1">
            <wp:extent cx="5531061" cy="163039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3337" cy="1636958"/>
                    </a:xfrm>
                    <a:prstGeom prst="rect">
                      <a:avLst/>
                    </a:prstGeom>
                  </pic:spPr>
                </pic:pic>
              </a:graphicData>
            </a:graphic>
          </wp:inline>
        </w:drawing>
      </w:r>
    </w:p>
    <w:p w14:paraId="7F5F0B1C" w14:textId="7F04EDB6" w:rsidR="00233EC6" w:rsidRDefault="009B7F55" w:rsidP="00DA79B6">
      <w:pPr>
        <w:pStyle w:val="Default"/>
        <w:rPr>
          <w:rFonts w:asciiTheme="minorHAnsi" w:hAnsiTheme="minorHAnsi" w:cstheme="minorHAnsi"/>
          <w:b/>
          <w:bCs/>
        </w:rPr>
      </w:pPr>
      <w:r>
        <w:rPr>
          <w:noProof/>
          <w:lang w:eastAsia="en-GB"/>
        </w:rPr>
        <mc:AlternateContent>
          <mc:Choice Requires="wps">
            <w:drawing>
              <wp:anchor distT="0" distB="0" distL="114300" distR="114300" simplePos="0" relativeHeight="251666432" behindDoc="0" locked="0" layoutInCell="1" allowOverlap="1" wp14:anchorId="7B20531B" wp14:editId="4B28CC10">
                <wp:simplePos x="0" y="0"/>
                <wp:positionH relativeFrom="margin">
                  <wp:posOffset>2225615</wp:posOffset>
                </wp:positionH>
                <wp:positionV relativeFrom="paragraph">
                  <wp:posOffset>4565</wp:posOffset>
                </wp:positionV>
                <wp:extent cx="4796287" cy="1716093"/>
                <wp:effectExtent l="0" t="0" r="23495" b="17780"/>
                <wp:wrapNone/>
                <wp:docPr id="36" name="Text Box 36"/>
                <wp:cNvGraphicFramePr/>
                <a:graphic xmlns:a="http://schemas.openxmlformats.org/drawingml/2006/main">
                  <a:graphicData uri="http://schemas.microsoft.com/office/word/2010/wordprocessingShape">
                    <wps:wsp>
                      <wps:cNvSpPr txBox="1"/>
                      <wps:spPr>
                        <a:xfrm>
                          <a:off x="0" y="0"/>
                          <a:ext cx="4796287" cy="1716093"/>
                        </a:xfrm>
                        <a:prstGeom prst="rect">
                          <a:avLst/>
                        </a:prstGeom>
                        <a:solidFill>
                          <a:schemeClr val="lt1"/>
                        </a:solidFill>
                        <a:ln w="6350">
                          <a:solidFill>
                            <a:schemeClr val="bg1"/>
                          </a:solidFill>
                        </a:ln>
                      </wps:spPr>
                      <wps:txbx>
                        <w:txbxContent>
                          <w:p w14:paraId="1D09E5FE" w14:textId="60CB1AFB" w:rsidR="00C62F07" w:rsidRDefault="00C62F07">
                            <w:r>
                              <w:rPr>
                                <w:noProof/>
                                <w:lang w:eastAsia="en-GB"/>
                              </w:rPr>
                              <w:drawing>
                                <wp:inline distT="0" distB="0" distL="0" distR="0" wp14:anchorId="6AD6EF64" wp14:editId="08847CD9">
                                  <wp:extent cx="2819928" cy="166820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0813" cy="1680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0531B" id="_x0000_t202" coordsize="21600,21600" o:spt="202" path="m,l,21600r21600,l21600,xe">
                <v:stroke joinstyle="miter"/>
                <v:path gradientshapeok="t" o:connecttype="rect"/>
              </v:shapetype>
              <v:shape id="Text Box 36" o:spid="_x0000_s1026" type="#_x0000_t202" style="position:absolute;margin-left:175.25pt;margin-top:.35pt;width:377.65pt;height:135.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" fillcolor="white [3201]" strokecolor="white [3212]" strokeweight=".5pt">
                <v:textbox>
                  <w:txbxContent>
                    <w:p w14:paraId="1D09E5FE" w14:textId="60CB1AFB" w:rsidR="00C62F07" w:rsidRDefault="00C62F07">
                      <w:r>
                        <w:rPr>
                          <w:noProof/>
                          <w:lang w:eastAsia="en-GB"/>
                        </w:rPr>
                        <w:drawing>
                          <wp:inline distT="0" distB="0" distL="0" distR="0" wp14:anchorId="6AD6EF64" wp14:editId="08847CD9">
                            <wp:extent cx="2819928" cy="166820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0813" cy="1680560"/>
                                    </a:xfrm>
                                    <a:prstGeom prst="rect">
                                      <a:avLst/>
                                    </a:prstGeom>
                                  </pic:spPr>
                                </pic:pic>
                              </a:graphicData>
                            </a:graphic>
                          </wp:inline>
                        </w:drawing>
                      </w:r>
                    </w:p>
                  </w:txbxContent>
                </v:textbox>
                <w10:wrap anchorx="margin"/>
              </v:shape>
            </w:pict>
          </mc:Fallback>
        </mc:AlternateContent>
      </w:r>
      <w:r w:rsidR="00233EC6">
        <w:rPr>
          <w:noProof/>
          <w:lang w:eastAsia="en-GB"/>
        </w:rPr>
        <w:drawing>
          <wp:inline distT="0" distB="0" distL="0" distR="0" wp14:anchorId="5733FBF4" wp14:editId="0055B20F">
            <wp:extent cx="1857375" cy="1371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7375" cy="1371600"/>
                    </a:xfrm>
                    <a:prstGeom prst="rect">
                      <a:avLst/>
                    </a:prstGeom>
                  </pic:spPr>
                </pic:pic>
              </a:graphicData>
            </a:graphic>
          </wp:inline>
        </w:drawing>
      </w:r>
    </w:p>
    <w:p w14:paraId="20762247" w14:textId="77777777" w:rsidR="00233EC6" w:rsidRDefault="00233EC6" w:rsidP="00DA79B6">
      <w:pPr>
        <w:pStyle w:val="Default"/>
        <w:rPr>
          <w:rFonts w:asciiTheme="minorHAnsi" w:hAnsiTheme="minorHAnsi" w:cstheme="minorHAnsi"/>
          <w:b/>
          <w:bCs/>
        </w:rPr>
      </w:pPr>
    </w:p>
    <w:p w14:paraId="36BA619A" w14:textId="77777777" w:rsidR="009B7F55" w:rsidRDefault="009B7F55" w:rsidP="00DA79B6">
      <w:pPr>
        <w:pStyle w:val="Default"/>
        <w:rPr>
          <w:rFonts w:asciiTheme="minorHAnsi" w:hAnsiTheme="minorHAnsi" w:cstheme="minorHAnsi"/>
          <w:b/>
          <w:bCs/>
        </w:rPr>
      </w:pPr>
    </w:p>
    <w:p w14:paraId="00A54FC7" w14:textId="77777777" w:rsidR="009B7F55" w:rsidRDefault="009B7F55" w:rsidP="00DA79B6">
      <w:pPr>
        <w:pStyle w:val="Default"/>
        <w:rPr>
          <w:rFonts w:asciiTheme="minorHAnsi" w:hAnsiTheme="minorHAnsi" w:cstheme="minorHAnsi"/>
          <w:b/>
          <w:bCs/>
        </w:rPr>
      </w:pPr>
    </w:p>
    <w:p w14:paraId="74E182E0" w14:textId="6D0C0193" w:rsidR="00DA79B6" w:rsidRPr="001F245B" w:rsidRDefault="00DA79B6" w:rsidP="00DA79B6">
      <w:pPr>
        <w:pStyle w:val="Default"/>
        <w:rPr>
          <w:rFonts w:asciiTheme="minorHAnsi" w:hAnsiTheme="minorHAnsi" w:cstheme="minorHAnsi"/>
          <w:b/>
          <w:bCs/>
        </w:rPr>
      </w:pPr>
      <w:r w:rsidRPr="001F245B">
        <w:rPr>
          <w:rFonts w:asciiTheme="minorHAnsi" w:hAnsiTheme="minorHAnsi" w:cstheme="minorHAnsi"/>
          <w:b/>
          <w:bCs/>
        </w:rPr>
        <w:t>Textbooks</w:t>
      </w:r>
    </w:p>
    <w:p w14:paraId="74E182F9" w14:textId="3E817F07" w:rsidR="00DA79B6" w:rsidRDefault="00DA79B6" w:rsidP="00205C4F">
      <w:pPr>
        <w:pStyle w:val="Default"/>
        <w:rPr>
          <w:rFonts w:asciiTheme="minorHAnsi" w:hAnsiTheme="minorHAnsi" w:cstheme="minorHAnsi"/>
          <w:b/>
          <w:bCs/>
        </w:rPr>
      </w:pPr>
      <w:r w:rsidRPr="001F245B">
        <w:rPr>
          <w:rFonts w:asciiTheme="minorHAnsi" w:hAnsiTheme="minorHAnsi" w:cstheme="minorHAnsi"/>
          <w:b/>
          <w:bCs/>
        </w:rPr>
        <w:t>(Please do not buy any of these. Many pages of these can be read on Google Books for free or within your library).</w:t>
      </w:r>
    </w:p>
    <w:p w14:paraId="08F31141" w14:textId="77777777" w:rsidR="00205C4F" w:rsidRPr="00205C4F" w:rsidRDefault="00205C4F" w:rsidP="00205C4F">
      <w:pPr>
        <w:pStyle w:val="Default"/>
        <w:rPr>
          <w:rFonts w:asciiTheme="minorHAnsi" w:hAnsiTheme="minorHAnsi" w:cstheme="minorHAnsi"/>
          <w:b/>
          <w:bCs/>
        </w:rPr>
      </w:pPr>
    </w:p>
    <w:p w14:paraId="4D473F63" w14:textId="6ED50514" w:rsidR="00691087" w:rsidRPr="009A3A2D" w:rsidRDefault="00DA79B6" w:rsidP="00CA351B">
      <w:pPr>
        <w:rPr>
          <w:b/>
          <w:sz w:val="24"/>
          <w:szCs w:val="24"/>
        </w:rPr>
      </w:pPr>
      <w:r>
        <w:rPr>
          <w:b/>
          <w:sz w:val="28"/>
          <w:szCs w:val="28"/>
          <w:u w:val="single"/>
        </w:rPr>
        <w:lastRenderedPageBreak/>
        <w:t>Summer Activity</w:t>
      </w:r>
      <w:r w:rsidRPr="00DA79B6">
        <w:rPr>
          <w:b/>
          <w:sz w:val="28"/>
          <w:szCs w:val="28"/>
          <w:u w:val="single"/>
        </w:rPr>
        <w:t>- Due in your first lesson in September</w:t>
      </w:r>
    </w:p>
    <w:p w14:paraId="5636E33E" w14:textId="2040CA96" w:rsidR="0049491F" w:rsidRDefault="00C62F07" w:rsidP="00CA351B">
      <w:pPr>
        <w:rPr>
          <w:rFonts w:ascii="Comic Sans MS" w:hAnsi="Comic Sans MS"/>
          <w:color w:val="FF0000"/>
        </w:rPr>
      </w:pPr>
      <w:r>
        <w:rPr>
          <w:noProof/>
          <w:lang w:eastAsia="en-GB"/>
        </w:rPr>
        <w:drawing>
          <wp:inline distT="0" distB="0" distL="0" distR="0" wp14:anchorId="76A5BE85" wp14:editId="4F8AF0B2">
            <wp:extent cx="5731510" cy="4106545"/>
            <wp:effectExtent l="0" t="0" r="254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06545"/>
                    </a:xfrm>
                    <a:prstGeom prst="rect">
                      <a:avLst/>
                    </a:prstGeom>
                  </pic:spPr>
                </pic:pic>
              </a:graphicData>
            </a:graphic>
          </wp:inline>
        </w:drawing>
      </w:r>
    </w:p>
    <w:p w14:paraId="70A8A1E0" w14:textId="3F1604E4" w:rsidR="00C62F07" w:rsidRDefault="00C62F07" w:rsidP="00CA351B">
      <w:pPr>
        <w:rPr>
          <w:rFonts w:ascii="Comic Sans MS" w:hAnsi="Comic Sans MS"/>
          <w:color w:val="FF0000"/>
        </w:rPr>
      </w:pPr>
      <w:r>
        <w:rPr>
          <w:noProof/>
          <w:lang w:eastAsia="en-GB"/>
        </w:rPr>
        <w:drawing>
          <wp:inline distT="0" distB="0" distL="0" distR="0" wp14:anchorId="739AF3AF" wp14:editId="1A836DBF">
            <wp:extent cx="5731510" cy="12122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212215"/>
                    </a:xfrm>
                    <a:prstGeom prst="rect">
                      <a:avLst/>
                    </a:prstGeom>
                  </pic:spPr>
                </pic:pic>
              </a:graphicData>
            </a:graphic>
          </wp:inline>
        </w:drawing>
      </w:r>
    </w:p>
    <w:p w14:paraId="4AC663C3" w14:textId="58DBF31A" w:rsidR="00C62F07" w:rsidRDefault="00C62F07" w:rsidP="00CA351B">
      <w:pPr>
        <w:rPr>
          <w:rFonts w:ascii="Comic Sans MS" w:hAnsi="Comic Sans MS"/>
          <w:color w:val="FF0000"/>
        </w:rPr>
      </w:pPr>
      <w:r>
        <w:rPr>
          <w:noProof/>
          <w:lang w:eastAsia="en-GB"/>
        </w:rPr>
        <w:lastRenderedPageBreak/>
        <w:drawing>
          <wp:inline distT="0" distB="0" distL="0" distR="0" wp14:anchorId="0AADF461" wp14:editId="4E84D493">
            <wp:extent cx="5731510" cy="3917950"/>
            <wp:effectExtent l="0" t="0" r="254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917950"/>
                    </a:xfrm>
                    <a:prstGeom prst="rect">
                      <a:avLst/>
                    </a:prstGeom>
                  </pic:spPr>
                </pic:pic>
              </a:graphicData>
            </a:graphic>
          </wp:inline>
        </w:drawing>
      </w:r>
    </w:p>
    <w:p w14:paraId="090A1546" w14:textId="1176D0E1" w:rsidR="00C62F07" w:rsidRDefault="00C62F07" w:rsidP="00CA351B">
      <w:pPr>
        <w:rPr>
          <w:rFonts w:ascii="Comic Sans MS" w:hAnsi="Comic Sans MS"/>
          <w:color w:val="FF0000"/>
        </w:rPr>
      </w:pPr>
      <w:r>
        <w:rPr>
          <w:noProof/>
          <w:lang w:eastAsia="en-GB"/>
        </w:rPr>
        <w:drawing>
          <wp:inline distT="0" distB="0" distL="0" distR="0" wp14:anchorId="3E7D1E29" wp14:editId="60FAD2D3">
            <wp:extent cx="5731510" cy="3952875"/>
            <wp:effectExtent l="0" t="0" r="25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952875"/>
                    </a:xfrm>
                    <a:prstGeom prst="rect">
                      <a:avLst/>
                    </a:prstGeom>
                  </pic:spPr>
                </pic:pic>
              </a:graphicData>
            </a:graphic>
          </wp:inline>
        </w:drawing>
      </w:r>
    </w:p>
    <w:p w14:paraId="1638149E" w14:textId="06F6F8E5" w:rsidR="00C62F07" w:rsidRDefault="00C62F07" w:rsidP="00CA351B">
      <w:pPr>
        <w:rPr>
          <w:rFonts w:ascii="Comic Sans MS" w:hAnsi="Comic Sans MS"/>
          <w:color w:val="FF0000"/>
        </w:rPr>
      </w:pPr>
      <w:r>
        <w:rPr>
          <w:noProof/>
          <w:lang w:eastAsia="en-GB"/>
        </w:rPr>
        <w:lastRenderedPageBreak/>
        <w:drawing>
          <wp:inline distT="0" distB="0" distL="0" distR="0" wp14:anchorId="60B1BABE" wp14:editId="1D55FDD1">
            <wp:extent cx="5731510" cy="24923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492375"/>
                    </a:xfrm>
                    <a:prstGeom prst="rect">
                      <a:avLst/>
                    </a:prstGeom>
                  </pic:spPr>
                </pic:pic>
              </a:graphicData>
            </a:graphic>
          </wp:inline>
        </w:drawing>
      </w:r>
    </w:p>
    <w:p w14:paraId="4BB724FC" w14:textId="03CF95D1" w:rsidR="00C62F07" w:rsidRDefault="00C62F07" w:rsidP="00CA351B">
      <w:pPr>
        <w:rPr>
          <w:rFonts w:ascii="Comic Sans MS" w:hAnsi="Comic Sans MS"/>
          <w:color w:val="FF0000"/>
        </w:rPr>
      </w:pPr>
      <w:r>
        <w:rPr>
          <w:noProof/>
          <w:lang w:eastAsia="en-GB"/>
        </w:rPr>
        <w:drawing>
          <wp:inline distT="0" distB="0" distL="0" distR="0" wp14:anchorId="1B6077A4" wp14:editId="5EDA9D40">
            <wp:extent cx="5731510" cy="35661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566160"/>
                    </a:xfrm>
                    <a:prstGeom prst="rect">
                      <a:avLst/>
                    </a:prstGeom>
                  </pic:spPr>
                </pic:pic>
              </a:graphicData>
            </a:graphic>
          </wp:inline>
        </w:drawing>
      </w:r>
    </w:p>
    <w:p w14:paraId="4DB3262D" w14:textId="38D65FE7" w:rsidR="00C62F07" w:rsidRDefault="00C62F07" w:rsidP="00CA351B">
      <w:pPr>
        <w:rPr>
          <w:rFonts w:ascii="Comic Sans MS" w:hAnsi="Comic Sans MS"/>
          <w:color w:val="FF0000"/>
        </w:rPr>
      </w:pPr>
      <w:r>
        <w:rPr>
          <w:noProof/>
          <w:lang w:eastAsia="en-GB"/>
        </w:rPr>
        <w:drawing>
          <wp:inline distT="0" distB="0" distL="0" distR="0" wp14:anchorId="622AAF63" wp14:editId="1A9748F3">
            <wp:extent cx="5731510" cy="33902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390265"/>
                    </a:xfrm>
                    <a:prstGeom prst="rect">
                      <a:avLst/>
                    </a:prstGeom>
                  </pic:spPr>
                </pic:pic>
              </a:graphicData>
            </a:graphic>
          </wp:inline>
        </w:drawing>
      </w:r>
    </w:p>
    <w:p w14:paraId="132A01A7" w14:textId="4C016F1F" w:rsidR="00C62F07" w:rsidRDefault="00C62F07" w:rsidP="00CA351B">
      <w:pPr>
        <w:rPr>
          <w:rFonts w:ascii="Comic Sans MS" w:hAnsi="Comic Sans MS"/>
          <w:color w:val="FF0000"/>
        </w:rPr>
      </w:pPr>
      <w:r>
        <w:rPr>
          <w:noProof/>
          <w:lang w:eastAsia="en-GB"/>
        </w:rPr>
        <w:lastRenderedPageBreak/>
        <w:drawing>
          <wp:inline distT="0" distB="0" distL="0" distR="0" wp14:anchorId="3CA052C0" wp14:editId="6D936E75">
            <wp:extent cx="5731510" cy="42760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276090"/>
                    </a:xfrm>
                    <a:prstGeom prst="rect">
                      <a:avLst/>
                    </a:prstGeom>
                  </pic:spPr>
                </pic:pic>
              </a:graphicData>
            </a:graphic>
          </wp:inline>
        </w:drawing>
      </w:r>
    </w:p>
    <w:p w14:paraId="6E10D266" w14:textId="24FD1F48" w:rsidR="00C62F07" w:rsidRDefault="00C62F07" w:rsidP="00CA351B">
      <w:pPr>
        <w:rPr>
          <w:rFonts w:ascii="Comic Sans MS" w:hAnsi="Comic Sans MS"/>
          <w:color w:val="FF0000"/>
        </w:rPr>
      </w:pPr>
      <w:r>
        <w:rPr>
          <w:noProof/>
          <w:lang w:eastAsia="en-GB"/>
        </w:rPr>
        <w:drawing>
          <wp:inline distT="0" distB="0" distL="0" distR="0" wp14:anchorId="2A8B0F02" wp14:editId="33CB9AC4">
            <wp:extent cx="5731510" cy="24790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479040"/>
                    </a:xfrm>
                    <a:prstGeom prst="rect">
                      <a:avLst/>
                    </a:prstGeom>
                  </pic:spPr>
                </pic:pic>
              </a:graphicData>
            </a:graphic>
          </wp:inline>
        </w:drawing>
      </w:r>
    </w:p>
    <w:p w14:paraId="1DA5CAF9" w14:textId="65B0A483" w:rsidR="00C62F07" w:rsidRDefault="00C62F07" w:rsidP="00CA351B">
      <w:pPr>
        <w:rPr>
          <w:rFonts w:ascii="Comic Sans MS" w:hAnsi="Comic Sans MS"/>
          <w:color w:val="FF0000"/>
        </w:rPr>
      </w:pPr>
      <w:r>
        <w:rPr>
          <w:noProof/>
          <w:lang w:eastAsia="en-GB"/>
        </w:rPr>
        <w:lastRenderedPageBreak/>
        <w:drawing>
          <wp:inline distT="0" distB="0" distL="0" distR="0" wp14:anchorId="107A6A34" wp14:editId="434914D2">
            <wp:extent cx="5731510" cy="2945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945130"/>
                    </a:xfrm>
                    <a:prstGeom prst="rect">
                      <a:avLst/>
                    </a:prstGeom>
                  </pic:spPr>
                </pic:pic>
              </a:graphicData>
            </a:graphic>
          </wp:inline>
        </w:drawing>
      </w:r>
    </w:p>
    <w:p w14:paraId="44A428D4" w14:textId="6A71E8F8" w:rsidR="00C62F07" w:rsidRDefault="00C62F07" w:rsidP="00CA351B">
      <w:pPr>
        <w:rPr>
          <w:rFonts w:ascii="Comic Sans MS" w:hAnsi="Comic Sans MS"/>
          <w:color w:val="FF0000"/>
        </w:rPr>
      </w:pPr>
      <w:r>
        <w:rPr>
          <w:noProof/>
          <w:lang w:eastAsia="en-GB"/>
        </w:rPr>
        <w:drawing>
          <wp:inline distT="0" distB="0" distL="0" distR="0" wp14:anchorId="54B587ED" wp14:editId="532C6D82">
            <wp:extent cx="5731510" cy="41033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103370"/>
                    </a:xfrm>
                    <a:prstGeom prst="rect">
                      <a:avLst/>
                    </a:prstGeom>
                  </pic:spPr>
                </pic:pic>
              </a:graphicData>
            </a:graphic>
          </wp:inline>
        </w:drawing>
      </w:r>
    </w:p>
    <w:p w14:paraId="2F035CA5" w14:textId="11E735B8" w:rsidR="00C62F07" w:rsidRDefault="00C62F07" w:rsidP="00CA351B">
      <w:pPr>
        <w:rPr>
          <w:rFonts w:ascii="Comic Sans MS" w:hAnsi="Comic Sans MS"/>
          <w:color w:val="FF0000"/>
        </w:rPr>
      </w:pPr>
      <w:r>
        <w:rPr>
          <w:noProof/>
          <w:lang w:eastAsia="en-GB"/>
        </w:rPr>
        <w:lastRenderedPageBreak/>
        <w:drawing>
          <wp:inline distT="0" distB="0" distL="0" distR="0" wp14:anchorId="05CD48DB" wp14:editId="2F70B547">
            <wp:extent cx="5731510" cy="33420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342005"/>
                    </a:xfrm>
                    <a:prstGeom prst="rect">
                      <a:avLst/>
                    </a:prstGeom>
                  </pic:spPr>
                </pic:pic>
              </a:graphicData>
            </a:graphic>
          </wp:inline>
        </w:drawing>
      </w:r>
    </w:p>
    <w:p w14:paraId="6E048DE9" w14:textId="6E4E6B33" w:rsidR="00C62F07" w:rsidRDefault="00C62F07" w:rsidP="00CA351B">
      <w:pPr>
        <w:rPr>
          <w:rFonts w:ascii="Comic Sans MS" w:hAnsi="Comic Sans MS"/>
          <w:color w:val="FF0000"/>
        </w:rPr>
      </w:pPr>
      <w:r>
        <w:rPr>
          <w:noProof/>
          <w:lang w:eastAsia="en-GB"/>
        </w:rPr>
        <w:drawing>
          <wp:inline distT="0" distB="0" distL="0" distR="0" wp14:anchorId="31B4580C" wp14:editId="6EA29581">
            <wp:extent cx="5731510" cy="33750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375025"/>
                    </a:xfrm>
                    <a:prstGeom prst="rect">
                      <a:avLst/>
                    </a:prstGeom>
                  </pic:spPr>
                </pic:pic>
              </a:graphicData>
            </a:graphic>
          </wp:inline>
        </w:drawing>
      </w:r>
    </w:p>
    <w:p w14:paraId="51736EC0" w14:textId="1152377A" w:rsidR="00C62F07" w:rsidRDefault="00C62F07" w:rsidP="00CA351B">
      <w:pPr>
        <w:rPr>
          <w:rFonts w:ascii="Comic Sans MS" w:hAnsi="Comic Sans MS"/>
          <w:color w:val="FF0000"/>
        </w:rPr>
      </w:pPr>
      <w:r>
        <w:rPr>
          <w:noProof/>
          <w:lang w:eastAsia="en-GB"/>
        </w:rPr>
        <w:lastRenderedPageBreak/>
        <w:drawing>
          <wp:inline distT="0" distB="0" distL="0" distR="0" wp14:anchorId="6697978A" wp14:editId="609D65AB">
            <wp:extent cx="5731510" cy="40982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098290"/>
                    </a:xfrm>
                    <a:prstGeom prst="rect">
                      <a:avLst/>
                    </a:prstGeom>
                  </pic:spPr>
                </pic:pic>
              </a:graphicData>
            </a:graphic>
          </wp:inline>
        </w:drawing>
      </w:r>
    </w:p>
    <w:p w14:paraId="1A26FB72" w14:textId="768C47AE" w:rsidR="00C62F07" w:rsidRDefault="00C62F07" w:rsidP="00CA351B">
      <w:pPr>
        <w:rPr>
          <w:rFonts w:ascii="Comic Sans MS" w:hAnsi="Comic Sans MS"/>
          <w:color w:val="FF0000"/>
        </w:rPr>
      </w:pPr>
      <w:r>
        <w:rPr>
          <w:noProof/>
          <w:lang w:eastAsia="en-GB"/>
        </w:rPr>
        <w:drawing>
          <wp:inline distT="0" distB="0" distL="0" distR="0" wp14:anchorId="041A4CD6" wp14:editId="00026293">
            <wp:extent cx="5731510" cy="313436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134360"/>
                    </a:xfrm>
                    <a:prstGeom prst="rect">
                      <a:avLst/>
                    </a:prstGeom>
                  </pic:spPr>
                </pic:pic>
              </a:graphicData>
            </a:graphic>
          </wp:inline>
        </w:drawing>
      </w:r>
    </w:p>
    <w:p w14:paraId="7EA6C830" w14:textId="0631F7F1" w:rsidR="00C62F07" w:rsidRDefault="00C62F07" w:rsidP="00CA351B">
      <w:pPr>
        <w:rPr>
          <w:rFonts w:ascii="Comic Sans MS" w:hAnsi="Comic Sans MS"/>
          <w:color w:val="FF0000"/>
        </w:rPr>
      </w:pPr>
      <w:r>
        <w:rPr>
          <w:noProof/>
          <w:lang w:eastAsia="en-GB"/>
        </w:rPr>
        <w:lastRenderedPageBreak/>
        <w:drawing>
          <wp:inline distT="0" distB="0" distL="0" distR="0" wp14:anchorId="3F32E6AD" wp14:editId="1EC85357">
            <wp:extent cx="5731510" cy="31877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187700"/>
                    </a:xfrm>
                    <a:prstGeom prst="rect">
                      <a:avLst/>
                    </a:prstGeom>
                  </pic:spPr>
                </pic:pic>
              </a:graphicData>
            </a:graphic>
          </wp:inline>
        </w:drawing>
      </w:r>
    </w:p>
    <w:p w14:paraId="46018908" w14:textId="387A3EB5" w:rsidR="00C62F07" w:rsidRDefault="00C62F07" w:rsidP="00CA351B">
      <w:pPr>
        <w:rPr>
          <w:rFonts w:ascii="Comic Sans MS" w:hAnsi="Comic Sans MS"/>
          <w:color w:val="FF0000"/>
        </w:rPr>
      </w:pPr>
      <w:r>
        <w:rPr>
          <w:noProof/>
          <w:lang w:eastAsia="en-GB"/>
        </w:rPr>
        <w:drawing>
          <wp:inline distT="0" distB="0" distL="0" distR="0" wp14:anchorId="4C23FF91" wp14:editId="1C104D82">
            <wp:extent cx="5731510" cy="36550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655060"/>
                    </a:xfrm>
                    <a:prstGeom prst="rect">
                      <a:avLst/>
                    </a:prstGeom>
                  </pic:spPr>
                </pic:pic>
              </a:graphicData>
            </a:graphic>
          </wp:inline>
        </w:drawing>
      </w:r>
    </w:p>
    <w:p w14:paraId="44C46E5C" w14:textId="60CECD9E" w:rsidR="00C62F07" w:rsidRDefault="00C62F07" w:rsidP="00CA351B">
      <w:pPr>
        <w:rPr>
          <w:rFonts w:ascii="Comic Sans MS" w:hAnsi="Comic Sans MS"/>
          <w:color w:val="FF0000"/>
        </w:rPr>
      </w:pPr>
      <w:r>
        <w:rPr>
          <w:noProof/>
          <w:lang w:eastAsia="en-GB"/>
        </w:rPr>
        <w:drawing>
          <wp:inline distT="0" distB="0" distL="0" distR="0" wp14:anchorId="327B79C7" wp14:editId="45FB9D50">
            <wp:extent cx="5731510" cy="20605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060575"/>
                    </a:xfrm>
                    <a:prstGeom prst="rect">
                      <a:avLst/>
                    </a:prstGeom>
                  </pic:spPr>
                </pic:pic>
              </a:graphicData>
            </a:graphic>
          </wp:inline>
        </w:drawing>
      </w:r>
    </w:p>
    <w:p w14:paraId="78B31224" w14:textId="41485307" w:rsidR="00C62F07" w:rsidRDefault="00C62F07" w:rsidP="00CA351B">
      <w:pPr>
        <w:rPr>
          <w:rFonts w:ascii="Comic Sans MS" w:hAnsi="Comic Sans MS"/>
          <w:color w:val="FF0000"/>
        </w:rPr>
      </w:pPr>
      <w:r>
        <w:rPr>
          <w:noProof/>
          <w:lang w:eastAsia="en-GB"/>
        </w:rPr>
        <w:lastRenderedPageBreak/>
        <w:drawing>
          <wp:inline distT="0" distB="0" distL="0" distR="0" wp14:anchorId="65D9918B" wp14:editId="66B177A8">
            <wp:extent cx="5731510" cy="36652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665220"/>
                    </a:xfrm>
                    <a:prstGeom prst="rect">
                      <a:avLst/>
                    </a:prstGeom>
                  </pic:spPr>
                </pic:pic>
              </a:graphicData>
            </a:graphic>
          </wp:inline>
        </w:drawing>
      </w:r>
    </w:p>
    <w:p w14:paraId="0EA61C12" w14:textId="6DA2E431" w:rsidR="00C62F07" w:rsidRDefault="00C62F07" w:rsidP="00CA351B">
      <w:pPr>
        <w:rPr>
          <w:rFonts w:ascii="Comic Sans MS" w:hAnsi="Comic Sans MS"/>
          <w:color w:val="FF0000"/>
        </w:rPr>
      </w:pPr>
      <w:r>
        <w:rPr>
          <w:noProof/>
          <w:lang w:eastAsia="en-GB"/>
        </w:rPr>
        <w:drawing>
          <wp:inline distT="0" distB="0" distL="0" distR="0" wp14:anchorId="72862238" wp14:editId="1EDBB45C">
            <wp:extent cx="5731510" cy="1694815"/>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694815"/>
                    </a:xfrm>
                    <a:prstGeom prst="rect">
                      <a:avLst/>
                    </a:prstGeom>
                  </pic:spPr>
                </pic:pic>
              </a:graphicData>
            </a:graphic>
          </wp:inline>
        </w:drawing>
      </w:r>
    </w:p>
    <w:p w14:paraId="1D19238A" w14:textId="3E8B5561" w:rsidR="00C62F07" w:rsidRDefault="00C62F07" w:rsidP="00CA351B">
      <w:pPr>
        <w:rPr>
          <w:rFonts w:ascii="Comic Sans MS" w:hAnsi="Comic Sans MS"/>
          <w:color w:val="FF0000"/>
        </w:rPr>
      </w:pPr>
      <w:r>
        <w:rPr>
          <w:noProof/>
          <w:lang w:eastAsia="en-GB"/>
        </w:rPr>
        <w:drawing>
          <wp:inline distT="0" distB="0" distL="0" distR="0" wp14:anchorId="3555CC59" wp14:editId="378D3086">
            <wp:extent cx="5731510" cy="36023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602355"/>
                    </a:xfrm>
                    <a:prstGeom prst="rect">
                      <a:avLst/>
                    </a:prstGeom>
                  </pic:spPr>
                </pic:pic>
              </a:graphicData>
            </a:graphic>
          </wp:inline>
        </w:drawing>
      </w:r>
    </w:p>
    <w:p w14:paraId="025735C5" w14:textId="7765BDB3" w:rsidR="00C62F07" w:rsidRDefault="00C62F07" w:rsidP="00CA351B">
      <w:pPr>
        <w:rPr>
          <w:rFonts w:ascii="Comic Sans MS" w:hAnsi="Comic Sans MS"/>
          <w:color w:val="FF0000"/>
        </w:rPr>
      </w:pPr>
      <w:r>
        <w:rPr>
          <w:noProof/>
          <w:lang w:eastAsia="en-GB"/>
        </w:rPr>
        <w:lastRenderedPageBreak/>
        <w:drawing>
          <wp:inline distT="0" distB="0" distL="0" distR="0" wp14:anchorId="0B55DA79" wp14:editId="77AB082E">
            <wp:extent cx="5731510" cy="34702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470275"/>
                    </a:xfrm>
                    <a:prstGeom prst="rect">
                      <a:avLst/>
                    </a:prstGeom>
                  </pic:spPr>
                </pic:pic>
              </a:graphicData>
            </a:graphic>
          </wp:inline>
        </w:drawing>
      </w:r>
    </w:p>
    <w:p w14:paraId="152B78F0" w14:textId="315271BB" w:rsidR="00C62F07" w:rsidRDefault="00C62F07" w:rsidP="00CA351B">
      <w:pPr>
        <w:rPr>
          <w:rFonts w:ascii="Comic Sans MS" w:hAnsi="Comic Sans MS"/>
          <w:color w:val="FF0000"/>
        </w:rPr>
      </w:pPr>
      <w:r>
        <w:rPr>
          <w:noProof/>
          <w:lang w:eastAsia="en-GB"/>
        </w:rPr>
        <w:drawing>
          <wp:inline distT="0" distB="0" distL="0" distR="0" wp14:anchorId="3BC790A2" wp14:editId="72047D93">
            <wp:extent cx="5731510" cy="33337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333750"/>
                    </a:xfrm>
                    <a:prstGeom prst="rect">
                      <a:avLst/>
                    </a:prstGeom>
                  </pic:spPr>
                </pic:pic>
              </a:graphicData>
            </a:graphic>
          </wp:inline>
        </w:drawing>
      </w:r>
    </w:p>
    <w:p w14:paraId="42E1DA31" w14:textId="67E2DD2B" w:rsidR="00C62F07" w:rsidRDefault="00C62F07" w:rsidP="00CA351B">
      <w:pPr>
        <w:rPr>
          <w:rFonts w:ascii="Comic Sans MS" w:hAnsi="Comic Sans MS"/>
          <w:color w:val="FF0000"/>
        </w:rPr>
      </w:pPr>
      <w:r>
        <w:rPr>
          <w:noProof/>
          <w:lang w:eastAsia="en-GB"/>
        </w:rPr>
        <w:lastRenderedPageBreak/>
        <w:drawing>
          <wp:inline distT="0" distB="0" distL="0" distR="0" wp14:anchorId="6A90253D" wp14:editId="36F17359">
            <wp:extent cx="5731510" cy="36023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602355"/>
                    </a:xfrm>
                    <a:prstGeom prst="rect">
                      <a:avLst/>
                    </a:prstGeom>
                  </pic:spPr>
                </pic:pic>
              </a:graphicData>
            </a:graphic>
          </wp:inline>
        </w:drawing>
      </w:r>
    </w:p>
    <w:p w14:paraId="054BB189" w14:textId="29BAEAD9" w:rsidR="00C62F07" w:rsidRDefault="00C62F07" w:rsidP="00CA351B">
      <w:pPr>
        <w:rPr>
          <w:rFonts w:ascii="Comic Sans MS" w:hAnsi="Comic Sans MS"/>
          <w:color w:val="FF0000"/>
        </w:rPr>
      </w:pPr>
      <w:r>
        <w:rPr>
          <w:noProof/>
          <w:lang w:eastAsia="en-GB"/>
        </w:rPr>
        <w:drawing>
          <wp:inline distT="0" distB="0" distL="0" distR="0" wp14:anchorId="4BDC0A52" wp14:editId="5384D3B7">
            <wp:extent cx="5731510" cy="394716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947160"/>
                    </a:xfrm>
                    <a:prstGeom prst="rect">
                      <a:avLst/>
                    </a:prstGeom>
                  </pic:spPr>
                </pic:pic>
              </a:graphicData>
            </a:graphic>
          </wp:inline>
        </w:drawing>
      </w:r>
    </w:p>
    <w:p w14:paraId="02D058BC" w14:textId="120A8BD4" w:rsidR="00C62F07" w:rsidRDefault="00C62F07" w:rsidP="00CA351B">
      <w:pPr>
        <w:rPr>
          <w:rFonts w:ascii="Comic Sans MS" w:hAnsi="Comic Sans MS"/>
          <w:color w:val="FF0000"/>
        </w:rPr>
      </w:pPr>
      <w:r>
        <w:rPr>
          <w:noProof/>
          <w:lang w:eastAsia="en-GB"/>
        </w:rPr>
        <w:lastRenderedPageBreak/>
        <w:drawing>
          <wp:inline distT="0" distB="0" distL="0" distR="0" wp14:anchorId="1B8FB636" wp14:editId="734DFDB2">
            <wp:extent cx="5731510" cy="31838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183890"/>
                    </a:xfrm>
                    <a:prstGeom prst="rect">
                      <a:avLst/>
                    </a:prstGeom>
                  </pic:spPr>
                </pic:pic>
              </a:graphicData>
            </a:graphic>
          </wp:inline>
        </w:drawing>
      </w:r>
    </w:p>
    <w:p w14:paraId="39A308BA" w14:textId="44F6FF11" w:rsidR="00C62F07" w:rsidRDefault="00C62F07" w:rsidP="00CA351B">
      <w:pPr>
        <w:rPr>
          <w:rFonts w:ascii="Comic Sans MS" w:hAnsi="Comic Sans MS"/>
          <w:color w:val="FF0000"/>
        </w:rPr>
      </w:pPr>
      <w:r>
        <w:rPr>
          <w:noProof/>
          <w:lang w:eastAsia="en-GB"/>
        </w:rPr>
        <w:drawing>
          <wp:inline distT="0" distB="0" distL="0" distR="0" wp14:anchorId="1369C31C" wp14:editId="5B6ECE8E">
            <wp:extent cx="5731510" cy="381254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812540"/>
                    </a:xfrm>
                    <a:prstGeom prst="rect">
                      <a:avLst/>
                    </a:prstGeom>
                  </pic:spPr>
                </pic:pic>
              </a:graphicData>
            </a:graphic>
          </wp:inline>
        </w:drawing>
      </w:r>
    </w:p>
    <w:p w14:paraId="3FFCF73E" w14:textId="4581D1EF" w:rsidR="0049491F" w:rsidRDefault="00C62F07" w:rsidP="00CA351B">
      <w:pPr>
        <w:rPr>
          <w:rFonts w:ascii="Comic Sans MS" w:hAnsi="Comic Sans MS"/>
          <w:color w:val="FF0000"/>
        </w:rPr>
      </w:pPr>
      <w:r>
        <w:rPr>
          <w:noProof/>
          <w:lang w:eastAsia="en-GB"/>
        </w:rPr>
        <w:lastRenderedPageBreak/>
        <w:drawing>
          <wp:inline distT="0" distB="0" distL="0" distR="0" wp14:anchorId="194F2333" wp14:editId="0C06185F">
            <wp:extent cx="5731510" cy="26479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647950"/>
                    </a:xfrm>
                    <a:prstGeom prst="rect">
                      <a:avLst/>
                    </a:prstGeom>
                  </pic:spPr>
                </pic:pic>
              </a:graphicData>
            </a:graphic>
          </wp:inline>
        </w:drawing>
      </w:r>
    </w:p>
    <w:p w14:paraId="09ACAB5A" w14:textId="0E5DCFAD" w:rsidR="00762775" w:rsidRDefault="00E57F27" w:rsidP="00CA351B">
      <w:pPr>
        <w:rPr>
          <w:rFonts w:ascii="Comic Sans MS" w:hAnsi="Comic Sans MS"/>
          <w:color w:val="FF0000"/>
        </w:rPr>
      </w:pPr>
      <w:r>
        <w:rPr>
          <w:rFonts w:ascii="Comic Sans MS" w:hAnsi="Comic Sans MS"/>
          <w:color w:val="FF0000"/>
        </w:rPr>
        <w:t>--------------------------------------------------------------------------------------------------------------</w:t>
      </w:r>
    </w:p>
    <w:p w14:paraId="1C115361" w14:textId="7A9F06E5" w:rsidR="00762775" w:rsidRDefault="00762775" w:rsidP="00762775">
      <w:pPr>
        <w:jc w:val="center"/>
        <w:rPr>
          <w:rFonts w:ascii="Comic Sans MS" w:hAnsi="Comic Sans MS"/>
          <w:b/>
          <w:bCs/>
          <w:sz w:val="32"/>
          <w:szCs w:val="32"/>
          <w:u w:val="single"/>
        </w:rPr>
      </w:pPr>
      <w:r w:rsidRPr="00655B71">
        <w:rPr>
          <w:rFonts w:ascii="Comic Sans MS" w:hAnsi="Comic Sans MS"/>
          <w:b/>
          <w:bCs/>
          <w:sz w:val="32"/>
          <w:szCs w:val="32"/>
          <w:u w:val="single"/>
        </w:rPr>
        <w:t>Comprehension Physics Task</w:t>
      </w:r>
    </w:p>
    <w:p w14:paraId="41D888AF" w14:textId="5C2C6A26" w:rsidR="00655B71" w:rsidRPr="00655B71" w:rsidRDefault="00655B71" w:rsidP="00655B71">
      <w:pPr>
        <w:spacing w:after="0"/>
        <w:rPr>
          <w:rFonts w:ascii="Comic Sans MS" w:hAnsi="Comic Sans MS"/>
          <w:sz w:val="28"/>
          <w:szCs w:val="28"/>
        </w:rPr>
      </w:pPr>
      <w:r>
        <w:rPr>
          <w:rFonts w:ascii="Comic Sans MS" w:hAnsi="Comic Sans MS"/>
          <w:sz w:val="28"/>
          <w:szCs w:val="28"/>
        </w:rPr>
        <w:t>Read the article below and then prepare written responses to the questions</w:t>
      </w:r>
      <w:r w:rsidR="00E57F27">
        <w:rPr>
          <w:rFonts w:ascii="Comic Sans MS" w:hAnsi="Comic Sans MS"/>
          <w:sz w:val="28"/>
          <w:szCs w:val="28"/>
        </w:rPr>
        <w:t>:</w:t>
      </w:r>
    </w:p>
    <w:p w14:paraId="6A6FB120" w14:textId="77777777" w:rsidR="008575BF" w:rsidRPr="008575BF" w:rsidRDefault="008575BF" w:rsidP="008575BF">
      <w:pPr>
        <w:shd w:val="clear" w:color="auto" w:fill="FFFFFF"/>
        <w:spacing w:before="100" w:beforeAutospacing="1" w:after="100" w:afterAutospacing="1" w:line="240" w:lineRule="auto"/>
        <w:outlineLvl w:val="0"/>
        <w:rPr>
          <w:rFonts w:ascii="Arial" w:eastAsia="Times New Roman" w:hAnsi="Arial" w:cs="Arial"/>
          <w:b/>
          <w:bCs/>
          <w:color w:val="000000"/>
          <w:kern w:val="36"/>
          <w:lang w:eastAsia="en-GB"/>
        </w:rPr>
      </w:pPr>
      <w:r w:rsidRPr="008575BF">
        <w:rPr>
          <w:rFonts w:ascii="Arial" w:eastAsia="Times New Roman" w:hAnsi="Arial" w:cs="Arial"/>
          <w:b/>
          <w:bCs/>
          <w:color w:val="000000"/>
          <w:kern w:val="36"/>
          <w:lang w:eastAsia="en-GB"/>
        </w:rPr>
        <w:t>Satellites are Objects in Space that Orbit Planets</w:t>
      </w:r>
    </w:p>
    <w:p w14:paraId="59EAF828" w14:textId="7CBA5759" w:rsidR="008575BF" w:rsidRPr="008575BF" w:rsidRDefault="008575BF" w:rsidP="008575BF">
      <w:pPr>
        <w:shd w:val="clear" w:color="auto" w:fill="FFFFFF"/>
        <w:spacing w:before="100" w:beforeAutospacing="1" w:after="100" w:afterAutospacing="1" w:line="240" w:lineRule="auto"/>
        <w:rPr>
          <w:rFonts w:ascii="Arial" w:eastAsia="Times New Roman" w:hAnsi="Arial" w:cs="Arial"/>
          <w:color w:val="000000"/>
          <w:lang w:eastAsia="en-GB"/>
        </w:rPr>
      </w:pPr>
      <w:r w:rsidRPr="008575BF">
        <w:rPr>
          <w:rFonts w:ascii="Arial" w:eastAsia="Times New Roman" w:hAnsi="Arial" w:cs="Arial"/>
          <w:color w:val="000000"/>
          <w:lang w:eastAsia="en-GB"/>
        </w:rPr>
        <w:t>There are natural satellites, like the moon, and man-made satellites that humans launch into space, like the ones that provide television and telephone service.</w:t>
      </w:r>
    </w:p>
    <w:p w14:paraId="263F0713" w14:textId="77777777" w:rsidR="008575BF" w:rsidRPr="008575BF" w:rsidRDefault="008575BF" w:rsidP="008575BF">
      <w:pPr>
        <w:shd w:val="clear" w:color="auto" w:fill="FFFFFF"/>
        <w:spacing w:before="100" w:beforeAutospacing="1" w:after="100" w:afterAutospacing="1" w:line="240" w:lineRule="auto"/>
        <w:rPr>
          <w:rFonts w:ascii="Arial" w:eastAsia="Times New Roman" w:hAnsi="Arial" w:cs="Arial"/>
          <w:color w:val="000000"/>
          <w:lang w:eastAsia="en-GB"/>
        </w:rPr>
      </w:pPr>
      <w:r w:rsidRPr="008575BF">
        <w:rPr>
          <w:rFonts w:ascii="Arial" w:eastAsia="Times New Roman" w:hAnsi="Arial" w:cs="Arial"/>
          <w:color w:val="000000"/>
          <w:lang w:eastAsia="en-GB"/>
        </w:rPr>
        <w:t>In the 1950s, both the United States and the Soviet Union decided to try rocketing objects into space that could be used as spy monitoring devices or maybe as weapons. The very first satellite propelled into space by humans was the Russian-made Sputnik 1, launched in 1957. Today there are thousands of satellites circling Earth.</w:t>
      </w:r>
    </w:p>
    <w:p w14:paraId="5AFF36FF" w14:textId="77777777" w:rsidR="008575BF" w:rsidRPr="008575BF" w:rsidRDefault="008575BF" w:rsidP="008575BF">
      <w:pPr>
        <w:shd w:val="clear" w:color="auto" w:fill="FFFFFF"/>
        <w:spacing w:before="100" w:beforeAutospacing="1" w:after="100" w:afterAutospacing="1" w:line="240" w:lineRule="auto"/>
        <w:rPr>
          <w:rFonts w:ascii="Arial" w:eastAsia="Times New Roman" w:hAnsi="Arial" w:cs="Arial"/>
          <w:color w:val="000000"/>
          <w:lang w:eastAsia="en-GB"/>
        </w:rPr>
      </w:pPr>
      <w:r w:rsidRPr="008575BF">
        <w:rPr>
          <w:rFonts w:ascii="Arial" w:eastAsia="Times New Roman" w:hAnsi="Arial" w:cs="Arial"/>
          <w:color w:val="000000"/>
          <w:lang w:eastAsia="en-GB"/>
        </w:rPr>
        <w:t>"We are taught, 'What goes up must come down,' but a satellite doesn't. How does that work?," asked Geza Gyuk, director of the Adler Planetarium in Chicago.</w:t>
      </w:r>
    </w:p>
    <w:p w14:paraId="0BEDBF57" w14:textId="77777777" w:rsidR="008575BF" w:rsidRPr="008575BF" w:rsidRDefault="008575BF" w:rsidP="008575BF">
      <w:pPr>
        <w:shd w:val="clear" w:color="auto" w:fill="FFFFFF"/>
        <w:spacing w:before="100" w:beforeAutospacing="1" w:after="100" w:afterAutospacing="1" w:line="240" w:lineRule="auto"/>
        <w:rPr>
          <w:rFonts w:ascii="Arial" w:eastAsia="Times New Roman" w:hAnsi="Arial" w:cs="Arial"/>
          <w:color w:val="000000"/>
          <w:lang w:eastAsia="en-GB"/>
        </w:rPr>
      </w:pPr>
      <w:r w:rsidRPr="008575BF">
        <w:rPr>
          <w:rFonts w:ascii="Arial" w:eastAsia="Times New Roman" w:hAnsi="Arial" w:cs="Arial"/>
          <w:color w:val="000000"/>
          <w:lang w:eastAsia="en-GB"/>
        </w:rPr>
        <w:t>Satellites reach space because they are propelled by rockets that reach speeds of almost 20 thousand miles per hour. Once in space, Gyuk said, "It is constantly 'falling' to the Earth, but it moves sideways so quickly that the Earth curves away beneath it faster than it can fall. Thus it remains in orbit, never hitting the ground."</w:t>
      </w:r>
    </w:p>
    <w:p w14:paraId="3AD212E5" w14:textId="77777777" w:rsidR="008575BF" w:rsidRPr="008575BF" w:rsidRDefault="008575BF" w:rsidP="008575BF">
      <w:pPr>
        <w:shd w:val="clear" w:color="auto" w:fill="FFFFFF"/>
        <w:spacing w:before="100" w:beforeAutospacing="1" w:after="100" w:afterAutospacing="1" w:line="240" w:lineRule="auto"/>
        <w:rPr>
          <w:rFonts w:ascii="Arial" w:eastAsia="Times New Roman" w:hAnsi="Arial" w:cs="Arial"/>
          <w:color w:val="000000"/>
          <w:lang w:eastAsia="en-GB"/>
        </w:rPr>
      </w:pPr>
      <w:r w:rsidRPr="008575BF">
        <w:rPr>
          <w:rFonts w:ascii="Arial" w:eastAsia="Times New Roman" w:hAnsi="Arial" w:cs="Arial"/>
          <w:color w:val="000000"/>
          <w:lang w:eastAsia="en-GB"/>
        </w:rPr>
        <w:t>Satellites that circle the Earth are called geocentric. Satellites that circle the sun are called heliocentric; those that circle the galaxy are called galactocentric and those circling Mars are called areocentric.</w:t>
      </w:r>
    </w:p>
    <w:p w14:paraId="282BAE10" w14:textId="77777777" w:rsidR="008575BF" w:rsidRPr="008575BF" w:rsidRDefault="008575BF" w:rsidP="008575BF">
      <w:pPr>
        <w:shd w:val="clear" w:color="auto" w:fill="FFFFFF"/>
        <w:spacing w:before="100" w:beforeAutospacing="1" w:after="100" w:afterAutospacing="1" w:line="240" w:lineRule="auto"/>
        <w:rPr>
          <w:rFonts w:ascii="Arial" w:eastAsia="Times New Roman" w:hAnsi="Arial" w:cs="Arial"/>
          <w:color w:val="000000"/>
          <w:lang w:eastAsia="en-GB"/>
        </w:rPr>
      </w:pPr>
      <w:r w:rsidRPr="008575BF">
        <w:rPr>
          <w:rFonts w:ascii="Arial" w:eastAsia="Times New Roman" w:hAnsi="Arial" w:cs="Arial"/>
          <w:color w:val="000000"/>
          <w:lang w:eastAsia="en-GB"/>
        </w:rPr>
        <w:t>Satellites are put into space for a number of different purposes.</w:t>
      </w:r>
    </w:p>
    <w:p w14:paraId="2EC1719B" w14:textId="77777777" w:rsidR="008575BF" w:rsidRPr="008575BF" w:rsidRDefault="008575BF" w:rsidP="008575BF">
      <w:pPr>
        <w:shd w:val="clear" w:color="auto" w:fill="FFFFFF"/>
        <w:spacing w:before="100" w:beforeAutospacing="1" w:after="100" w:afterAutospacing="1" w:line="240" w:lineRule="auto"/>
        <w:rPr>
          <w:rFonts w:ascii="Arial" w:eastAsia="Times New Roman" w:hAnsi="Arial" w:cs="Arial"/>
          <w:color w:val="000000"/>
          <w:lang w:eastAsia="en-GB"/>
        </w:rPr>
      </w:pPr>
      <w:r w:rsidRPr="008575BF">
        <w:rPr>
          <w:rFonts w:ascii="Arial" w:eastAsia="Times New Roman" w:hAnsi="Arial" w:cs="Arial"/>
          <w:color w:val="000000"/>
          <w:lang w:eastAsia="en-GB"/>
        </w:rPr>
        <w:t>"Most satellites derive their usefulness from their position," Gyuk said. "For example, a weather satellite up in geosynchronous orbit, 22,200 miles above Earth, can see about 40 percent of the Earth's surface at once. So a set of only a few satellites can track storms across the entire world or provide communications over many thousands of miles."</w:t>
      </w:r>
    </w:p>
    <w:p w14:paraId="4E302053" w14:textId="77777777" w:rsidR="008575BF" w:rsidRPr="008575BF" w:rsidRDefault="008575BF" w:rsidP="008575BF">
      <w:pPr>
        <w:shd w:val="clear" w:color="auto" w:fill="FFFFFF"/>
        <w:spacing w:before="100" w:beforeAutospacing="1" w:after="100" w:afterAutospacing="1" w:line="240" w:lineRule="auto"/>
        <w:rPr>
          <w:rFonts w:ascii="Arial" w:eastAsia="Times New Roman" w:hAnsi="Arial" w:cs="Arial"/>
          <w:color w:val="000000"/>
          <w:lang w:eastAsia="en-GB"/>
        </w:rPr>
      </w:pPr>
      <w:r w:rsidRPr="008575BF">
        <w:rPr>
          <w:rFonts w:ascii="Arial" w:eastAsia="Times New Roman" w:hAnsi="Arial" w:cs="Arial"/>
          <w:color w:val="000000"/>
          <w:lang w:eastAsia="en-GB"/>
        </w:rPr>
        <w:t>Gyuk explained that GPS satellites are used to aid in navigation on Earth.</w:t>
      </w:r>
    </w:p>
    <w:p w14:paraId="2754E1E7" w14:textId="77777777" w:rsidR="008575BF" w:rsidRPr="008575BF" w:rsidRDefault="008575BF" w:rsidP="008575BF">
      <w:pPr>
        <w:shd w:val="clear" w:color="auto" w:fill="FFFFFF"/>
        <w:spacing w:before="100" w:beforeAutospacing="1" w:after="100" w:afterAutospacing="1" w:line="240" w:lineRule="auto"/>
        <w:rPr>
          <w:rFonts w:ascii="Arial" w:eastAsia="Times New Roman" w:hAnsi="Arial" w:cs="Arial"/>
          <w:color w:val="000000"/>
          <w:lang w:eastAsia="en-GB"/>
        </w:rPr>
      </w:pPr>
      <w:r w:rsidRPr="008575BF">
        <w:rPr>
          <w:rFonts w:ascii="Arial" w:eastAsia="Times New Roman" w:hAnsi="Arial" w:cs="Arial"/>
          <w:color w:val="000000"/>
          <w:lang w:eastAsia="en-GB"/>
        </w:rPr>
        <w:t>"Low orbiting satellites sweep around the world every 90 minutes, and in the right orbit can fly over the whole Earth and take pictures every few days. If one wants to monitor how healthy crops are, track forest fires, or of course spy on enemies, a group of satellites like that can be very helpful."</w:t>
      </w:r>
    </w:p>
    <w:p w14:paraId="4DBFC34B" w14:textId="77777777" w:rsidR="00172FA3" w:rsidRPr="00172FA3" w:rsidRDefault="00172FA3" w:rsidP="00172FA3">
      <w:pPr>
        <w:pStyle w:val="NormalWeb"/>
        <w:shd w:val="clear" w:color="auto" w:fill="FFFFFF"/>
        <w:rPr>
          <w:rFonts w:ascii="Arial" w:hAnsi="Arial" w:cs="Arial"/>
          <w:color w:val="000000"/>
          <w:sz w:val="22"/>
          <w:szCs w:val="22"/>
        </w:rPr>
      </w:pPr>
      <w:r w:rsidRPr="00172FA3">
        <w:rPr>
          <w:rFonts w:ascii="Arial" w:hAnsi="Arial" w:cs="Arial"/>
          <w:color w:val="000000"/>
          <w:sz w:val="22"/>
          <w:szCs w:val="22"/>
        </w:rPr>
        <w:lastRenderedPageBreak/>
        <w:t>How are satellites powered once they are launched into space? "Most satellites use solar power to produce electricity. A few use nuclear power," Gyuk said.</w:t>
      </w:r>
    </w:p>
    <w:p w14:paraId="50B4023D" w14:textId="77777777" w:rsidR="00172FA3" w:rsidRPr="00172FA3" w:rsidRDefault="00172FA3" w:rsidP="00172FA3">
      <w:pPr>
        <w:pStyle w:val="NormalWeb"/>
        <w:shd w:val="clear" w:color="auto" w:fill="FFFFFF"/>
        <w:rPr>
          <w:rFonts w:ascii="Arial" w:hAnsi="Arial" w:cs="Arial"/>
          <w:color w:val="000000"/>
          <w:sz w:val="22"/>
          <w:szCs w:val="22"/>
        </w:rPr>
      </w:pPr>
      <w:r w:rsidRPr="00172FA3">
        <w:rPr>
          <w:rStyle w:val="Strong"/>
          <w:rFonts w:ascii="Arial" w:hAnsi="Arial" w:cs="Arial"/>
          <w:color w:val="000000"/>
          <w:sz w:val="22"/>
          <w:szCs w:val="22"/>
        </w:rPr>
        <w:t>What if something goes wrong with a satellite?</w:t>
      </w:r>
    </w:p>
    <w:p w14:paraId="24C6D0E1" w14:textId="77777777" w:rsidR="00172FA3" w:rsidRPr="00172FA3" w:rsidRDefault="00172FA3" w:rsidP="00172FA3">
      <w:pPr>
        <w:pStyle w:val="NormalWeb"/>
        <w:shd w:val="clear" w:color="auto" w:fill="FFFFFF"/>
        <w:rPr>
          <w:rFonts w:ascii="Arial" w:hAnsi="Arial" w:cs="Arial"/>
          <w:color w:val="000000"/>
          <w:sz w:val="22"/>
          <w:szCs w:val="22"/>
        </w:rPr>
      </w:pPr>
      <w:r w:rsidRPr="00172FA3">
        <w:rPr>
          <w:rFonts w:ascii="Arial" w:hAnsi="Arial" w:cs="Arial"/>
          <w:color w:val="000000"/>
          <w:sz w:val="22"/>
          <w:szCs w:val="22"/>
        </w:rPr>
        <w:t>Gyuk said, "A satellite is very hard to fix if something goes wrong. A few have been fixed in space like the Hubble Space Telescope, and a few have been returned to Earth in the Shuttle cargo bay. Most have lots of redundant parts. If one fails then another can take up the load. Satellites are designed to have as few as possible moving parts. Anything that moves is more likely to break."</w:t>
      </w:r>
    </w:p>
    <w:p w14:paraId="1FD06A61" w14:textId="77777777" w:rsidR="00E57F27" w:rsidRDefault="00E57F27" w:rsidP="00172FA3">
      <w:pPr>
        <w:pStyle w:val="NormalWeb"/>
        <w:shd w:val="clear" w:color="auto" w:fill="FFFFFF"/>
        <w:rPr>
          <w:rFonts w:ascii="Arial" w:hAnsi="Arial" w:cs="Arial"/>
          <w:b/>
          <w:bCs/>
          <w:color w:val="000000"/>
          <w:sz w:val="22"/>
          <w:szCs w:val="22"/>
          <w:u w:val="single"/>
        </w:rPr>
      </w:pPr>
    </w:p>
    <w:p w14:paraId="7A47FEBB" w14:textId="7182798F" w:rsidR="00172FA3" w:rsidRPr="00E57F27" w:rsidRDefault="00172FA3" w:rsidP="00172FA3">
      <w:pPr>
        <w:pStyle w:val="NormalWeb"/>
        <w:shd w:val="clear" w:color="auto" w:fill="FFFFFF"/>
        <w:rPr>
          <w:rFonts w:ascii="Arial" w:hAnsi="Arial" w:cs="Arial"/>
          <w:b/>
          <w:bCs/>
          <w:color w:val="000000"/>
          <w:sz w:val="22"/>
          <w:szCs w:val="22"/>
          <w:u w:val="single"/>
        </w:rPr>
      </w:pPr>
      <w:r w:rsidRPr="00E57F27">
        <w:rPr>
          <w:rFonts w:ascii="Arial" w:hAnsi="Arial" w:cs="Arial"/>
          <w:b/>
          <w:bCs/>
          <w:color w:val="000000"/>
          <w:sz w:val="22"/>
          <w:szCs w:val="22"/>
          <w:u w:val="single"/>
        </w:rPr>
        <w:t>QUESTIONS</w:t>
      </w:r>
      <w:r w:rsidR="00E57F27" w:rsidRPr="00E57F27">
        <w:rPr>
          <w:rFonts w:ascii="Arial" w:hAnsi="Arial" w:cs="Arial"/>
          <w:b/>
          <w:bCs/>
          <w:color w:val="000000"/>
          <w:sz w:val="22"/>
          <w:szCs w:val="22"/>
          <w:u w:val="single"/>
        </w:rPr>
        <w:t xml:space="preserve"> to answer </w:t>
      </w:r>
      <w:r w:rsidR="00E57F27">
        <w:rPr>
          <w:rFonts w:ascii="Arial" w:hAnsi="Arial" w:cs="Arial"/>
          <w:b/>
          <w:bCs/>
          <w:color w:val="000000"/>
          <w:sz w:val="22"/>
          <w:szCs w:val="22"/>
          <w:u w:val="single"/>
        </w:rPr>
        <w:t>after reading</w:t>
      </w:r>
      <w:r w:rsidR="00E57F27" w:rsidRPr="00E57F27">
        <w:rPr>
          <w:rFonts w:ascii="Arial" w:hAnsi="Arial" w:cs="Arial"/>
          <w:b/>
          <w:bCs/>
          <w:color w:val="000000"/>
          <w:sz w:val="22"/>
          <w:szCs w:val="22"/>
          <w:u w:val="single"/>
        </w:rPr>
        <w:t xml:space="preserve"> the article</w:t>
      </w:r>
      <w:r w:rsidRPr="00E57F27">
        <w:rPr>
          <w:rFonts w:ascii="Arial" w:hAnsi="Arial" w:cs="Arial"/>
          <w:b/>
          <w:bCs/>
          <w:color w:val="000000"/>
          <w:sz w:val="22"/>
          <w:szCs w:val="22"/>
          <w:u w:val="single"/>
        </w:rPr>
        <w:t xml:space="preserve">: </w:t>
      </w:r>
    </w:p>
    <w:p w14:paraId="37045893" w14:textId="5A8D9608" w:rsidR="00172FA3" w:rsidRPr="00172FA3" w:rsidRDefault="00172FA3" w:rsidP="00655B71">
      <w:pPr>
        <w:pStyle w:val="NormalWeb"/>
        <w:shd w:val="clear" w:color="auto" w:fill="FFFFFF"/>
        <w:spacing w:before="0" w:beforeAutospacing="0" w:after="0" w:afterAutospacing="0"/>
        <w:rPr>
          <w:rFonts w:ascii="Arial" w:hAnsi="Arial" w:cs="Arial"/>
          <w:color w:val="000000"/>
          <w:sz w:val="22"/>
          <w:szCs w:val="22"/>
        </w:rPr>
      </w:pPr>
      <w:r w:rsidRPr="00172FA3">
        <w:rPr>
          <w:rFonts w:ascii="Arial" w:hAnsi="Arial" w:cs="Arial"/>
          <w:color w:val="000000"/>
          <w:sz w:val="22"/>
          <w:szCs w:val="22"/>
        </w:rPr>
        <w:t>1.  What is a naturally occurring satellite?</w:t>
      </w:r>
    </w:p>
    <w:p w14:paraId="3CC6D6FE" w14:textId="53CBC508" w:rsidR="00172FA3" w:rsidRPr="00172FA3" w:rsidRDefault="00172FA3" w:rsidP="00655B71">
      <w:pPr>
        <w:pStyle w:val="NormalWeb"/>
        <w:shd w:val="clear" w:color="auto" w:fill="FFFFFF"/>
        <w:spacing w:before="0" w:beforeAutospacing="0" w:after="0" w:afterAutospacing="0"/>
        <w:rPr>
          <w:rFonts w:ascii="Arial" w:hAnsi="Arial" w:cs="Arial"/>
          <w:color w:val="000000"/>
          <w:sz w:val="22"/>
          <w:szCs w:val="22"/>
        </w:rPr>
      </w:pPr>
      <w:r w:rsidRPr="00172FA3">
        <w:rPr>
          <w:rFonts w:ascii="Arial" w:hAnsi="Arial" w:cs="Arial"/>
          <w:color w:val="000000"/>
          <w:sz w:val="22"/>
          <w:szCs w:val="22"/>
        </w:rPr>
        <w:t>2.  Wh</w:t>
      </w:r>
      <w:r w:rsidR="005B5CED">
        <w:rPr>
          <w:rFonts w:ascii="Arial" w:hAnsi="Arial" w:cs="Arial"/>
          <w:color w:val="000000"/>
          <w:sz w:val="22"/>
          <w:szCs w:val="22"/>
        </w:rPr>
        <w:t>ich country</w:t>
      </w:r>
      <w:r w:rsidRPr="00172FA3">
        <w:rPr>
          <w:rFonts w:ascii="Arial" w:hAnsi="Arial" w:cs="Arial"/>
          <w:color w:val="000000"/>
          <w:sz w:val="22"/>
          <w:szCs w:val="22"/>
        </w:rPr>
        <w:t xml:space="preserve"> launched the first satellite into space?</w:t>
      </w:r>
    </w:p>
    <w:p w14:paraId="3332B513" w14:textId="3F688CCB" w:rsidR="00172FA3" w:rsidRPr="00172FA3" w:rsidRDefault="00172FA3" w:rsidP="00655B71">
      <w:pPr>
        <w:pStyle w:val="NormalWeb"/>
        <w:shd w:val="clear" w:color="auto" w:fill="FFFFFF"/>
        <w:spacing w:before="0" w:beforeAutospacing="0" w:after="0" w:afterAutospacing="0"/>
        <w:rPr>
          <w:rFonts w:ascii="Arial" w:hAnsi="Arial" w:cs="Arial"/>
          <w:color w:val="000000"/>
          <w:sz w:val="22"/>
          <w:szCs w:val="22"/>
        </w:rPr>
      </w:pPr>
      <w:r w:rsidRPr="00172FA3">
        <w:rPr>
          <w:rFonts w:ascii="Arial" w:hAnsi="Arial" w:cs="Arial"/>
          <w:color w:val="000000"/>
          <w:sz w:val="22"/>
          <w:szCs w:val="22"/>
        </w:rPr>
        <w:t>3.  What does “geocentric” mean?</w:t>
      </w:r>
    </w:p>
    <w:p w14:paraId="7BE56AD0" w14:textId="77777777" w:rsidR="00655B71" w:rsidRDefault="00172FA3" w:rsidP="00655B71">
      <w:pPr>
        <w:pStyle w:val="NormalWeb"/>
        <w:shd w:val="clear" w:color="auto" w:fill="FFFFFF"/>
        <w:spacing w:before="0" w:beforeAutospacing="0" w:after="0" w:afterAutospacing="0"/>
        <w:rPr>
          <w:rFonts w:ascii="Arial" w:hAnsi="Arial" w:cs="Arial"/>
          <w:color w:val="000000"/>
          <w:sz w:val="22"/>
          <w:szCs w:val="22"/>
        </w:rPr>
      </w:pPr>
      <w:r w:rsidRPr="00172FA3">
        <w:rPr>
          <w:rFonts w:ascii="Arial" w:hAnsi="Arial" w:cs="Arial"/>
          <w:color w:val="000000"/>
          <w:sz w:val="22"/>
          <w:szCs w:val="22"/>
        </w:rPr>
        <w:t>4.  What are satellites used for</w:t>
      </w:r>
      <w:r w:rsidR="00655B71">
        <w:rPr>
          <w:rFonts w:ascii="Arial" w:hAnsi="Arial" w:cs="Arial"/>
          <w:color w:val="000000"/>
          <w:sz w:val="22"/>
          <w:szCs w:val="22"/>
        </w:rPr>
        <w:t>?</w:t>
      </w:r>
    </w:p>
    <w:p w14:paraId="0FFA5F40" w14:textId="374A0FC9" w:rsidR="00172FA3" w:rsidRPr="00172FA3" w:rsidRDefault="00172FA3" w:rsidP="00655B71">
      <w:pPr>
        <w:pStyle w:val="NormalWeb"/>
        <w:shd w:val="clear" w:color="auto" w:fill="FFFFFF"/>
        <w:spacing w:before="0" w:beforeAutospacing="0" w:after="0" w:afterAutospacing="0"/>
        <w:rPr>
          <w:rFonts w:ascii="Arial" w:hAnsi="Arial" w:cs="Arial"/>
          <w:color w:val="000000"/>
          <w:sz w:val="22"/>
          <w:szCs w:val="22"/>
        </w:rPr>
      </w:pPr>
      <w:r w:rsidRPr="00172FA3">
        <w:rPr>
          <w:rFonts w:ascii="Arial" w:hAnsi="Arial" w:cs="Arial"/>
          <w:color w:val="000000"/>
          <w:sz w:val="22"/>
          <w:szCs w:val="22"/>
        </w:rPr>
        <w:t>5.  Why does a satellite not fall back down to earth?</w:t>
      </w:r>
      <w:r w:rsidRPr="00172FA3">
        <w:rPr>
          <w:rFonts w:ascii="Arial" w:hAnsi="Arial" w:cs="Arial"/>
          <w:color w:val="000000"/>
          <w:sz w:val="22"/>
          <w:szCs w:val="22"/>
        </w:rPr>
        <w:br/>
        <w:t xml:space="preserve">6.  What powers orbiting satellites? </w:t>
      </w:r>
    </w:p>
    <w:p w14:paraId="1324C44A" w14:textId="20265BDE" w:rsidR="00172FA3" w:rsidRPr="00172FA3" w:rsidRDefault="00172FA3" w:rsidP="00655B71">
      <w:pPr>
        <w:pStyle w:val="NormalWeb"/>
        <w:shd w:val="clear" w:color="auto" w:fill="FFFFFF"/>
        <w:spacing w:before="0" w:beforeAutospacing="0" w:after="0" w:afterAutospacing="0"/>
        <w:rPr>
          <w:rFonts w:ascii="Arial" w:hAnsi="Arial" w:cs="Arial"/>
          <w:color w:val="000000"/>
          <w:sz w:val="22"/>
          <w:szCs w:val="22"/>
        </w:rPr>
      </w:pPr>
      <w:r w:rsidRPr="00172FA3">
        <w:rPr>
          <w:rFonts w:ascii="Arial" w:hAnsi="Arial" w:cs="Arial"/>
          <w:color w:val="000000"/>
          <w:sz w:val="22"/>
          <w:szCs w:val="22"/>
        </w:rPr>
        <w:t>7.  What satellite was repaired in space?</w:t>
      </w:r>
    </w:p>
    <w:p w14:paraId="3BEF18E3" w14:textId="77777777" w:rsidR="00762775" w:rsidRPr="00172FA3" w:rsidRDefault="00762775" w:rsidP="00762775">
      <w:pPr>
        <w:rPr>
          <w:rFonts w:ascii="Comic Sans MS" w:hAnsi="Comic Sans MS"/>
        </w:rPr>
      </w:pPr>
    </w:p>
    <w:p w14:paraId="0195F97C" w14:textId="2EF125EC" w:rsidR="00762775" w:rsidRDefault="00762775">
      <w:pPr>
        <w:rPr>
          <w:rFonts w:ascii="Comic Sans MS" w:hAnsi="Comic Sans MS"/>
          <w:color w:val="FF0000"/>
        </w:rPr>
      </w:pPr>
    </w:p>
    <w:p w14:paraId="57705E9D" w14:textId="6EDFC4DF" w:rsidR="00762775" w:rsidRDefault="00E57F27" w:rsidP="00CA351B">
      <w:pPr>
        <w:rPr>
          <w:rFonts w:ascii="Comic Sans MS" w:hAnsi="Comic Sans MS"/>
          <w:color w:val="FF0000"/>
        </w:rPr>
      </w:pPr>
      <w:r>
        <w:rPr>
          <w:rFonts w:ascii="Comic Sans MS" w:hAnsi="Comic Sans MS"/>
          <w:color w:val="FF0000"/>
        </w:rPr>
        <w:t>---------------------------------------------------------------------------------------------------------------</w:t>
      </w:r>
    </w:p>
    <w:p w14:paraId="7C49649C" w14:textId="4036638D" w:rsidR="005A759A" w:rsidRDefault="005A759A" w:rsidP="00CA351B">
      <w:pPr>
        <w:rPr>
          <w:rFonts w:ascii="Comic Sans MS" w:hAnsi="Comic Sans MS"/>
          <w:color w:val="FF0000"/>
        </w:rPr>
      </w:pPr>
      <w:r>
        <w:rPr>
          <w:rFonts w:ascii="Comic Sans MS" w:hAnsi="Comic Sans MS"/>
          <w:color w:val="FF0000"/>
        </w:rPr>
        <w:t>EXTENSION WORK:</w:t>
      </w:r>
    </w:p>
    <w:p w14:paraId="67B363E4" w14:textId="67AA4B17" w:rsidR="00CA351B" w:rsidRPr="000431F5" w:rsidRDefault="00CA351B" w:rsidP="00CA351B">
      <w:pPr>
        <w:rPr>
          <w:b/>
          <w:u w:val="single"/>
        </w:rPr>
      </w:pPr>
      <w:r w:rsidRPr="000431F5">
        <w:rPr>
          <w:b/>
          <w:u w:val="single"/>
        </w:rPr>
        <w:t>Advanced Data Handing</w:t>
      </w:r>
    </w:p>
    <w:p w14:paraId="680C1BA9" w14:textId="77777777" w:rsidR="00CA351B" w:rsidRDefault="00CA351B" w:rsidP="00CA351B">
      <w:pPr>
        <w:pStyle w:val="ListParagraph"/>
        <w:numPr>
          <w:ilvl w:val="0"/>
          <w:numId w:val="11"/>
        </w:numPr>
        <w:spacing w:after="160" w:line="259" w:lineRule="auto"/>
        <w:ind w:left="500"/>
      </w:pPr>
      <w:r>
        <w:t>Watch the following videos on ‘The Scientific Method’</w:t>
      </w:r>
    </w:p>
    <w:p w14:paraId="338E0992" w14:textId="77777777" w:rsidR="00CA351B" w:rsidRDefault="00E57F27" w:rsidP="00CA351B">
      <w:pPr>
        <w:ind w:left="140"/>
      </w:pPr>
      <w:hyperlink r:id="rId44" w:history="1">
        <w:r w:rsidR="00CA351B" w:rsidRPr="00D22ABC">
          <w:rPr>
            <w:rStyle w:val="Hyperlink"/>
          </w:rPr>
          <w:t>https://www.youtube.com/watch?v=UdQreBq6MOY</w:t>
        </w:r>
      </w:hyperlink>
    </w:p>
    <w:p w14:paraId="6B120472" w14:textId="77777777" w:rsidR="00CA351B" w:rsidRDefault="00E57F27" w:rsidP="00CA351B">
      <w:pPr>
        <w:ind w:left="140"/>
      </w:pPr>
      <w:hyperlink r:id="rId45" w:history="1">
        <w:r w:rsidR="00CA351B" w:rsidRPr="00D22ABC">
          <w:rPr>
            <w:rStyle w:val="Hyperlink"/>
          </w:rPr>
          <w:t>https://www.youtube.com/watch?v=N6IAzlugWw0&amp;t=137s</w:t>
        </w:r>
      </w:hyperlink>
      <w:r w:rsidR="00CA351B">
        <w:t xml:space="preserve"> </w:t>
      </w:r>
    </w:p>
    <w:p w14:paraId="2D418486" w14:textId="5A6DDC36" w:rsidR="00CA351B" w:rsidRDefault="00D87761" w:rsidP="00D87761">
      <w:pPr>
        <w:spacing w:after="160" w:line="259" w:lineRule="auto"/>
      </w:pPr>
      <w:r w:rsidRPr="00D87761">
        <w:rPr>
          <w:b/>
        </w:rPr>
        <w:t>Task 1</w:t>
      </w:r>
      <w:r>
        <w:t xml:space="preserve"> - </w:t>
      </w:r>
      <w:r w:rsidR="00CA351B">
        <w:t>Describe what the scientific method is, why it has been developed, and what the core principles are.</w:t>
      </w:r>
      <w:r w:rsidR="0063534F">
        <w:t xml:space="preserve"> (Max. 100 words)</w:t>
      </w:r>
    </w:p>
    <w:p w14:paraId="042DDEC7" w14:textId="77777777" w:rsidR="00853913" w:rsidRDefault="00853913" w:rsidP="00853913">
      <w:pPr>
        <w:rPr>
          <w:b/>
          <w:u w:val="single"/>
        </w:rPr>
      </w:pPr>
      <w:r w:rsidRPr="000431F5">
        <w:rPr>
          <w:b/>
          <w:u w:val="single"/>
        </w:rPr>
        <w:t>Advanced Data Handling</w:t>
      </w:r>
      <w:r>
        <w:rPr>
          <w:b/>
          <w:u w:val="single"/>
        </w:rPr>
        <w:t>: ‘Big Data’</w:t>
      </w:r>
    </w:p>
    <w:p w14:paraId="6EC8307D" w14:textId="77777777" w:rsidR="00853913" w:rsidRDefault="00853913" w:rsidP="00853913">
      <w:pPr>
        <w:pStyle w:val="ListParagraph"/>
        <w:numPr>
          <w:ilvl w:val="0"/>
          <w:numId w:val="11"/>
        </w:numPr>
        <w:spacing w:after="160" w:line="259" w:lineRule="auto"/>
      </w:pPr>
      <w:r>
        <w:t>Watch the following videos on ‘big data’ and critical thinking, and read the web page:</w:t>
      </w:r>
    </w:p>
    <w:p w14:paraId="10F90E18" w14:textId="77777777" w:rsidR="00853913" w:rsidRDefault="00E57F27" w:rsidP="00853913">
      <w:pPr>
        <w:ind w:left="360"/>
      </w:pPr>
      <w:hyperlink r:id="rId46" w:history="1">
        <w:r w:rsidR="00853913" w:rsidRPr="00D22ABC">
          <w:rPr>
            <w:rStyle w:val="Hyperlink"/>
          </w:rPr>
          <w:t>https://www.youtube.com/watch?v=5Zg-C8AAIGg</w:t>
        </w:r>
      </w:hyperlink>
    </w:p>
    <w:p w14:paraId="3D9E6ABD" w14:textId="77777777" w:rsidR="00853913" w:rsidRDefault="00E57F27" w:rsidP="00853913">
      <w:pPr>
        <w:ind w:left="360"/>
      </w:pPr>
      <w:hyperlink r:id="rId47" w:history="1">
        <w:r w:rsidR="00853913" w:rsidRPr="00D22ABC">
          <w:rPr>
            <w:rStyle w:val="Hyperlink"/>
          </w:rPr>
          <w:t>https://www.youtube.com/watch?v=dItUGF8GdTw</w:t>
        </w:r>
      </w:hyperlink>
    </w:p>
    <w:p w14:paraId="01719B19" w14:textId="77777777" w:rsidR="00853913" w:rsidRDefault="00E57F27" w:rsidP="00853913">
      <w:pPr>
        <w:ind w:left="360"/>
      </w:pPr>
      <w:hyperlink r:id="rId48" w:history="1">
        <w:r w:rsidR="00853913" w:rsidRPr="00D22ABC">
          <w:rPr>
            <w:rStyle w:val="Hyperlink"/>
          </w:rPr>
          <w:t>https://www.visionlearning.com/en/library/Process-of-Science/49/Data-Analysis-and-Interpretation/154</w:t>
        </w:r>
      </w:hyperlink>
      <w:r w:rsidR="00853913">
        <w:t xml:space="preserve"> </w:t>
      </w:r>
    </w:p>
    <w:p w14:paraId="7E57B7AA" w14:textId="7F836AB8" w:rsidR="00853913" w:rsidRDefault="00D87761" w:rsidP="00D87761">
      <w:pPr>
        <w:spacing w:after="160" w:line="259" w:lineRule="auto"/>
      </w:pPr>
      <w:r w:rsidRPr="00D87761">
        <w:rPr>
          <w:b/>
        </w:rPr>
        <w:t>Task 2</w:t>
      </w:r>
      <w:r>
        <w:t xml:space="preserve"> - </w:t>
      </w:r>
      <w:r w:rsidR="00853913">
        <w:t>What can we learn about interpreting data from the themes discussed in the videos?</w:t>
      </w:r>
      <w:r w:rsidR="0063534F">
        <w:t xml:space="preserve"> (Max. 300 words)</w:t>
      </w:r>
    </w:p>
    <w:p w14:paraId="74E18317" w14:textId="2654DE61" w:rsidR="003C34AE" w:rsidRPr="00F23C46" w:rsidRDefault="00D87761" w:rsidP="00853913">
      <w:pPr>
        <w:rPr>
          <w:rFonts w:ascii="Comic Sans MS" w:hAnsi="Comic Sans MS"/>
          <w:color w:val="FF0000"/>
        </w:rPr>
      </w:pPr>
      <w:r w:rsidRPr="00D87761">
        <w:rPr>
          <w:b/>
        </w:rPr>
        <w:t>Task 3</w:t>
      </w:r>
      <w:r>
        <w:t xml:space="preserve"> - </w:t>
      </w:r>
      <w:r w:rsidR="00853913">
        <w:t>What do you need to consider before interpreting data?</w:t>
      </w:r>
      <w:r w:rsidR="0063534F">
        <w:t xml:space="preserve"> (Max 50 words)</w:t>
      </w:r>
    </w:p>
    <w:sectPr w:rsidR="003C34AE" w:rsidRPr="00F23C46" w:rsidSect="00DA79B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72942"/>
    <w:multiLevelType w:val="hybridMultilevel"/>
    <w:tmpl w:val="BDA27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832A6"/>
    <w:multiLevelType w:val="hybridMultilevel"/>
    <w:tmpl w:val="8D72DA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83F543E"/>
    <w:multiLevelType w:val="hybridMultilevel"/>
    <w:tmpl w:val="323EF8FA"/>
    <w:lvl w:ilvl="0" w:tplc="EBF83066">
      <w:start w:val="1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1014A9"/>
    <w:multiLevelType w:val="multilevel"/>
    <w:tmpl w:val="B754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225AD"/>
    <w:multiLevelType w:val="hybridMultilevel"/>
    <w:tmpl w:val="6B9A8118"/>
    <w:lvl w:ilvl="0" w:tplc="2660AC6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333A0"/>
    <w:multiLevelType w:val="hybridMultilevel"/>
    <w:tmpl w:val="ED768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AF2039"/>
    <w:multiLevelType w:val="hybridMultilevel"/>
    <w:tmpl w:val="7AD4772E"/>
    <w:lvl w:ilvl="0" w:tplc="30E2C96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907C7"/>
    <w:multiLevelType w:val="hybridMultilevel"/>
    <w:tmpl w:val="1D7A3D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68B4C1D"/>
    <w:multiLevelType w:val="hybridMultilevel"/>
    <w:tmpl w:val="3CF4DDBE"/>
    <w:lvl w:ilvl="0" w:tplc="94A030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CD4519"/>
    <w:multiLevelType w:val="hybridMultilevel"/>
    <w:tmpl w:val="A22296CC"/>
    <w:lvl w:ilvl="0" w:tplc="5A0AA51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CB1B48"/>
    <w:multiLevelType w:val="multilevel"/>
    <w:tmpl w:val="B754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8"/>
  </w:num>
  <w:num w:numId="5">
    <w:abstractNumId w:val="1"/>
  </w:num>
  <w:num w:numId="6">
    <w:abstractNumId w:val="5"/>
  </w:num>
  <w:num w:numId="7">
    <w:abstractNumId w:val="9"/>
  </w:num>
  <w:num w:numId="8">
    <w:abstractNumId w:val="7"/>
  </w:num>
  <w:num w:numId="9">
    <w:abstractNumId w:val="10"/>
  </w:num>
  <w:num w:numId="10">
    <w:abstractNumId w:val="4"/>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41"/>
    <w:rsid w:val="00020F37"/>
    <w:rsid w:val="00032C65"/>
    <w:rsid w:val="00041EB5"/>
    <w:rsid w:val="00042DB4"/>
    <w:rsid w:val="00044575"/>
    <w:rsid w:val="000604D8"/>
    <w:rsid w:val="000A5F02"/>
    <w:rsid w:val="000A6D96"/>
    <w:rsid w:val="000C6F8E"/>
    <w:rsid w:val="000D22F3"/>
    <w:rsid w:val="000E7A2C"/>
    <w:rsid w:val="00172FA3"/>
    <w:rsid w:val="001A40FB"/>
    <w:rsid w:val="001B0785"/>
    <w:rsid w:val="001D617A"/>
    <w:rsid w:val="001F245B"/>
    <w:rsid w:val="001F7732"/>
    <w:rsid w:val="00205C4F"/>
    <w:rsid w:val="00206E25"/>
    <w:rsid w:val="0021417B"/>
    <w:rsid w:val="002223FB"/>
    <w:rsid w:val="00233EC6"/>
    <w:rsid w:val="00235C61"/>
    <w:rsid w:val="00255201"/>
    <w:rsid w:val="002659C6"/>
    <w:rsid w:val="002B1F1E"/>
    <w:rsid w:val="002F349B"/>
    <w:rsid w:val="00330130"/>
    <w:rsid w:val="00353E68"/>
    <w:rsid w:val="00354211"/>
    <w:rsid w:val="00362A30"/>
    <w:rsid w:val="00385C99"/>
    <w:rsid w:val="00397CCF"/>
    <w:rsid w:val="003C34AE"/>
    <w:rsid w:val="003D3F5E"/>
    <w:rsid w:val="0040690B"/>
    <w:rsid w:val="00417815"/>
    <w:rsid w:val="00425765"/>
    <w:rsid w:val="0049166D"/>
    <w:rsid w:val="0049491F"/>
    <w:rsid w:val="004B6895"/>
    <w:rsid w:val="004C74B2"/>
    <w:rsid w:val="004E1841"/>
    <w:rsid w:val="004E501F"/>
    <w:rsid w:val="004E5EFB"/>
    <w:rsid w:val="004F184D"/>
    <w:rsid w:val="004F4C38"/>
    <w:rsid w:val="00502D48"/>
    <w:rsid w:val="00506043"/>
    <w:rsid w:val="00522EE6"/>
    <w:rsid w:val="0055707E"/>
    <w:rsid w:val="005832E7"/>
    <w:rsid w:val="00594CD7"/>
    <w:rsid w:val="005A759A"/>
    <w:rsid w:val="005B09D4"/>
    <w:rsid w:val="005B5CED"/>
    <w:rsid w:val="005D08ED"/>
    <w:rsid w:val="005E09CE"/>
    <w:rsid w:val="005E72C9"/>
    <w:rsid w:val="005F0F72"/>
    <w:rsid w:val="006303B9"/>
    <w:rsid w:val="00632B44"/>
    <w:rsid w:val="0063534F"/>
    <w:rsid w:val="00650688"/>
    <w:rsid w:val="00650E6E"/>
    <w:rsid w:val="00655B71"/>
    <w:rsid w:val="00664B47"/>
    <w:rsid w:val="00686A21"/>
    <w:rsid w:val="00691087"/>
    <w:rsid w:val="00730342"/>
    <w:rsid w:val="0076230E"/>
    <w:rsid w:val="00762775"/>
    <w:rsid w:val="007D0CE4"/>
    <w:rsid w:val="007E1297"/>
    <w:rsid w:val="007E4ABA"/>
    <w:rsid w:val="007F7AD5"/>
    <w:rsid w:val="00815018"/>
    <w:rsid w:val="008167C4"/>
    <w:rsid w:val="00852074"/>
    <w:rsid w:val="00853913"/>
    <w:rsid w:val="008575BF"/>
    <w:rsid w:val="008A2F59"/>
    <w:rsid w:val="008F2D14"/>
    <w:rsid w:val="008F363E"/>
    <w:rsid w:val="00957BC4"/>
    <w:rsid w:val="009661BD"/>
    <w:rsid w:val="009A3A2D"/>
    <w:rsid w:val="009B7F55"/>
    <w:rsid w:val="009C1691"/>
    <w:rsid w:val="00A04056"/>
    <w:rsid w:val="00A058BE"/>
    <w:rsid w:val="00A8137E"/>
    <w:rsid w:val="00AA1DD7"/>
    <w:rsid w:val="00AD0F91"/>
    <w:rsid w:val="00B01CCD"/>
    <w:rsid w:val="00B926FF"/>
    <w:rsid w:val="00BA03C2"/>
    <w:rsid w:val="00BC6D1C"/>
    <w:rsid w:val="00BC7237"/>
    <w:rsid w:val="00BF7895"/>
    <w:rsid w:val="00C2725B"/>
    <w:rsid w:val="00C54206"/>
    <w:rsid w:val="00C60654"/>
    <w:rsid w:val="00C62F07"/>
    <w:rsid w:val="00CA351B"/>
    <w:rsid w:val="00CF0BEF"/>
    <w:rsid w:val="00D45FEE"/>
    <w:rsid w:val="00D60DCF"/>
    <w:rsid w:val="00D72038"/>
    <w:rsid w:val="00D87761"/>
    <w:rsid w:val="00D974F2"/>
    <w:rsid w:val="00DA79B6"/>
    <w:rsid w:val="00DB5E59"/>
    <w:rsid w:val="00DF5728"/>
    <w:rsid w:val="00E004DA"/>
    <w:rsid w:val="00E46AF8"/>
    <w:rsid w:val="00E57F27"/>
    <w:rsid w:val="00E66A92"/>
    <w:rsid w:val="00E9751C"/>
    <w:rsid w:val="00EE1F9F"/>
    <w:rsid w:val="00EE5CD8"/>
    <w:rsid w:val="00F149A2"/>
    <w:rsid w:val="00F22457"/>
    <w:rsid w:val="00F23C46"/>
    <w:rsid w:val="00F52978"/>
    <w:rsid w:val="00F848A6"/>
    <w:rsid w:val="00FA6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182BD"/>
  <w15:docId w15:val="{E3B51220-BBF4-4254-AB8E-453CDE59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75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841"/>
    <w:rPr>
      <w:rFonts w:ascii="Tahoma" w:hAnsi="Tahoma" w:cs="Tahoma"/>
      <w:sz w:val="16"/>
      <w:szCs w:val="16"/>
    </w:rPr>
  </w:style>
  <w:style w:type="character" w:styleId="Hyperlink">
    <w:name w:val="Hyperlink"/>
    <w:basedOn w:val="DefaultParagraphFont"/>
    <w:uiPriority w:val="99"/>
    <w:unhideWhenUsed/>
    <w:rsid w:val="00664B47"/>
    <w:rPr>
      <w:color w:val="0000FF" w:themeColor="hyperlink"/>
      <w:u w:val="single"/>
    </w:rPr>
  </w:style>
  <w:style w:type="paragraph" w:styleId="ListParagraph">
    <w:name w:val="List Paragraph"/>
    <w:basedOn w:val="Normal"/>
    <w:uiPriority w:val="34"/>
    <w:qFormat/>
    <w:rsid w:val="00957BC4"/>
    <w:pPr>
      <w:ind w:left="720"/>
      <w:contextualSpacing/>
    </w:pPr>
  </w:style>
  <w:style w:type="table" w:styleId="TableGrid">
    <w:name w:val="Table Grid"/>
    <w:basedOn w:val="TableNormal"/>
    <w:uiPriority w:val="59"/>
    <w:rsid w:val="0059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A2C"/>
    <w:rPr>
      <w:color w:val="800080" w:themeColor="followedHyperlink"/>
      <w:u w:val="single"/>
    </w:rPr>
  </w:style>
  <w:style w:type="paragraph" w:customStyle="1" w:styleId="Default">
    <w:name w:val="Default"/>
    <w:rsid w:val="00DA79B6"/>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8575BF"/>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575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72F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570389">
      <w:bodyDiv w:val="1"/>
      <w:marLeft w:val="0"/>
      <w:marRight w:val="0"/>
      <w:marTop w:val="0"/>
      <w:marBottom w:val="0"/>
      <w:divBdr>
        <w:top w:val="none" w:sz="0" w:space="0" w:color="auto"/>
        <w:left w:val="none" w:sz="0" w:space="0" w:color="auto"/>
        <w:bottom w:val="none" w:sz="0" w:space="0" w:color="auto"/>
        <w:right w:val="none" w:sz="0" w:space="0" w:color="auto"/>
      </w:divBdr>
    </w:div>
    <w:div w:id="589437567">
      <w:bodyDiv w:val="1"/>
      <w:marLeft w:val="0"/>
      <w:marRight w:val="0"/>
      <w:marTop w:val="0"/>
      <w:marBottom w:val="0"/>
      <w:divBdr>
        <w:top w:val="none" w:sz="0" w:space="0" w:color="auto"/>
        <w:left w:val="none" w:sz="0" w:space="0" w:color="auto"/>
        <w:bottom w:val="none" w:sz="0" w:space="0" w:color="auto"/>
        <w:right w:val="none" w:sz="0" w:space="0" w:color="auto"/>
      </w:divBdr>
    </w:div>
    <w:div w:id="845828268">
      <w:bodyDiv w:val="1"/>
      <w:marLeft w:val="0"/>
      <w:marRight w:val="0"/>
      <w:marTop w:val="0"/>
      <w:marBottom w:val="0"/>
      <w:divBdr>
        <w:top w:val="none" w:sz="0" w:space="0" w:color="auto"/>
        <w:left w:val="none" w:sz="0" w:space="0" w:color="auto"/>
        <w:bottom w:val="none" w:sz="0" w:space="0" w:color="auto"/>
        <w:right w:val="none" w:sz="0" w:space="0" w:color="auto"/>
      </w:divBdr>
    </w:div>
    <w:div w:id="934944601">
      <w:bodyDiv w:val="1"/>
      <w:marLeft w:val="0"/>
      <w:marRight w:val="0"/>
      <w:marTop w:val="0"/>
      <w:marBottom w:val="0"/>
      <w:divBdr>
        <w:top w:val="none" w:sz="0" w:space="0" w:color="auto"/>
        <w:left w:val="none" w:sz="0" w:space="0" w:color="auto"/>
        <w:bottom w:val="none" w:sz="0" w:space="0" w:color="auto"/>
        <w:right w:val="none" w:sz="0" w:space="0" w:color="auto"/>
      </w:divBdr>
    </w:div>
    <w:div w:id="1040595653">
      <w:bodyDiv w:val="1"/>
      <w:marLeft w:val="0"/>
      <w:marRight w:val="0"/>
      <w:marTop w:val="0"/>
      <w:marBottom w:val="0"/>
      <w:divBdr>
        <w:top w:val="none" w:sz="0" w:space="0" w:color="auto"/>
        <w:left w:val="none" w:sz="0" w:space="0" w:color="auto"/>
        <w:bottom w:val="none" w:sz="0" w:space="0" w:color="auto"/>
        <w:right w:val="none" w:sz="0" w:space="0" w:color="auto"/>
      </w:divBdr>
    </w:div>
    <w:div w:id="1114985290">
      <w:bodyDiv w:val="1"/>
      <w:marLeft w:val="0"/>
      <w:marRight w:val="0"/>
      <w:marTop w:val="0"/>
      <w:marBottom w:val="0"/>
      <w:divBdr>
        <w:top w:val="none" w:sz="0" w:space="0" w:color="auto"/>
        <w:left w:val="none" w:sz="0" w:space="0" w:color="auto"/>
        <w:bottom w:val="none" w:sz="0" w:space="0" w:color="auto"/>
        <w:right w:val="none" w:sz="0" w:space="0" w:color="auto"/>
      </w:divBdr>
    </w:div>
    <w:div w:id="1519463206">
      <w:bodyDiv w:val="1"/>
      <w:marLeft w:val="0"/>
      <w:marRight w:val="0"/>
      <w:marTop w:val="0"/>
      <w:marBottom w:val="0"/>
      <w:divBdr>
        <w:top w:val="none" w:sz="0" w:space="0" w:color="auto"/>
        <w:left w:val="none" w:sz="0" w:space="0" w:color="auto"/>
        <w:bottom w:val="none" w:sz="0" w:space="0" w:color="auto"/>
        <w:right w:val="none" w:sz="0" w:space="0" w:color="auto"/>
      </w:divBdr>
    </w:div>
    <w:div w:id="1663310512">
      <w:bodyDiv w:val="1"/>
      <w:marLeft w:val="0"/>
      <w:marRight w:val="0"/>
      <w:marTop w:val="0"/>
      <w:marBottom w:val="0"/>
      <w:divBdr>
        <w:top w:val="none" w:sz="0" w:space="0" w:color="auto"/>
        <w:left w:val="none" w:sz="0" w:space="0" w:color="auto"/>
        <w:bottom w:val="none" w:sz="0" w:space="0" w:color="auto"/>
        <w:right w:val="none" w:sz="0" w:space="0" w:color="auto"/>
      </w:divBdr>
      <w:divsChild>
        <w:div w:id="1060203283">
          <w:marLeft w:val="0"/>
          <w:marRight w:val="0"/>
          <w:marTop w:val="0"/>
          <w:marBottom w:val="0"/>
          <w:divBdr>
            <w:top w:val="none" w:sz="0" w:space="0" w:color="auto"/>
            <w:left w:val="none" w:sz="0" w:space="0" w:color="auto"/>
            <w:bottom w:val="none" w:sz="0" w:space="0" w:color="auto"/>
            <w:right w:val="none" w:sz="0" w:space="0" w:color="auto"/>
          </w:divBdr>
          <w:divsChild>
            <w:div w:id="115948737">
              <w:marLeft w:val="0"/>
              <w:marRight w:val="0"/>
              <w:marTop w:val="0"/>
              <w:marBottom w:val="0"/>
              <w:divBdr>
                <w:top w:val="none" w:sz="0" w:space="0" w:color="auto"/>
                <w:left w:val="none" w:sz="0" w:space="0" w:color="auto"/>
                <w:bottom w:val="none" w:sz="0" w:space="0" w:color="auto"/>
                <w:right w:val="none" w:sz="0" w:space="0" w:color="auto"/>
              </w:divBdr>
              <w:divsChild>
                <w:div w:id="1424497426">
                  <w:marLeft w:val="0"/>
                  <w:marRight w:val="0"/>
                  <w:marTop w:val="0"/>
                  <w:marBottom w:val="0"/>
                  <w:divBdr>
                    <w:top w:val="none" w:sz="0" w:space="0" w:color="auto"/>
                    <w:left w:val="none" w:sz="0" w:space="0" w:color="auto"/>
                    <w:bottom w:val="none" w:sz="0" w:space="0" w:color="auto"/>
                    <w:right w:val="none" w:sz="0" w:space="0" w:color="auto"/>
                  </w:divBdr>
                  <w:divsChild>
                    <w:div w:id="1184972550">
                      <w:marLeft w:val="0"/>
                      <w:marRight w:val="0"/>
                      <w:marTop w:val="0"/>
                      <w:marBottom w:val="0"/>
                      <w:divBdr>
                        <w:top w:val="none" w:sz="0" w:space="0" w:color="auto"/>
                        <w:left w:val="none" w:sz="0" w:space="0" w:color="auto"/>
                        <w:bottom w:val="none" w:sz="0" w:space="0" w:color="auto"/>
                        <w:right w:val="none" w:sz="0" w:space="0" w:color="auto"/>
                      </w:divBdr>
                      <w:divsChild>
                        <w:div w:id="844442746">
                          <w:marLeft w:val="0"/>
                          <w:marRight w:val="0"/>
                          <w:marTop w:val="0"/>
                          <w:marBottom w:val="0"/>
                          <w:divBdr>
                            <w:top w:val="none" w:sz="0" w:space="0" w:color="auto"/>
                            <w:left w:val="none" w:sz="0" w:space="0" w:color="auto"/>
                            <w:bottom w:val="none" w:sz="0" w:space="0" w:color="auto"/>
                            <w:right w:val="none" w:sz="0" w:space="0" w:color="auto"/>
                          </w:divBdr>
                          <w:divsChild>
                            <w:div w:id="661006305">
                              <w:marLeft w:val="240"/>
                              <w:marRight w:val="240"/>
                              <w:marTop w:val="240"/>
                              <w:marBottom w:val="240"/>
                              <w:divBdr>
                                <w:top w:val="none" w:sz="0" w:space="0" w:color="auto"/>
                                <w:left w:val="none" w:sz="0" w:space="0" w:color="auto"/>
                                <w:bottom w:val="none" w:sz="0" w:space="0" w:color="auto"/>
                                <w:right w:val="none" w:sz="0" w:space="0" w:color="auto"/>
                              </w:divBdr>
                            </w:div>
                            <w:div w:id="9536797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youtube.com/watch?v=dItUGF8GdTw"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youtube.com/watch?v=5Zg-C8AAIGg"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mandair@georgesalter.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youtube.com/watch?v=N6IAzlugWw0&amp;t=137s"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youtube.com/watch?v=UdQreBq6MOY"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www.visionlearning.com/en/library/Process-of-Science/49/Data-Analysis-and-Interpretation/154"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2DC32A5CE0F946824D147687BC3D35" ma:contentTypeVersion="11" ma:contentTypeDescription="Create a new document." ma:contentTypeScope="" ma:versionID="d57b8e7cb1261cff942d18dd4166528d">
  <xsd:schema xmlns:xsd="http://www.w3.org/2001/XMLSchema" xmlns:xs="http://www.w3.org/2001/XMLSchema" xmlns:p="http://schemas.microsoft.com/office/2006/metadata/properties" xmlns:ns2="bace89ba-ba0a-4323-b9dc-bd1188fd1cbd" xmlns:ns3="c77cdfdd-3817-476f-94ab-ac3a8b1c1498" targetNamespace="http://schemas.microsoft.com/office/2006/metadata/properties" ma:root="true" ma:fieldsID="2ff485c00d46a91008c12f91404be996" ns2:_="" ns3:_="">
    <xsd:import namespace="bace89ba-ba0a-4323-b9dc-bd1188fd1cbd"/>
    <xsd:import namespace="c77cdfdd-3817-476f-94ab-ac3a8b1c14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89ba-ba0a-4323-b9dc-bd1188fd1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7cdfdd-3817-476f-94ab-ac3a8b1c14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2C6FF-BDBD-416D-9782-39E2650F4729}">
  <ds:schemaRefs>
    <ds:schemaRef ds:uri="http://schemas.openxmlformats.org/package/2006/metadata/core-properties"/>
    <ds:schemaRef ds:uri="http://purl.org/dc/terms/"/>
    <ds:schemaRef ds:uri="18a487b2-ee03-4c43-9df5-b06560b90226"/>
    <ds:schemaRef ds:uri="http://schemas.microsoft.com/office/2006/documentManagement/types"/>
    <ds:schemaRef ds:uri="http://schemas.microsoft.com/office/2006/metadata/properties"/>
    <ds:schemaRef ds:uri="http://purl.org/dc/elements/1.1/"/>
    <ds:schemaRef ds:uri="http://schemas.microsoft.com/office/infopath/2007/PartnerControls"/>
    <ds:schemaRef ds:uri="5c7f675c-ac6c-4fe8-b844-d13698368e40"/>
    <ds:schemaRef ds:uri="http://www.w3.org/XML/1998/namespace"/>
    <ds:schemaRef ds:uri="http://purl.org/dc/dcmitype/"/>
  </ds:schemaRefs>
</ds:datastoreItem>
</file>

<file path=customXml/itemProps2.xml><?xml version="1.0" encoding="utf-8"?>
<ds:datastoreItem xmlns:ds="http://schemas.openxmlformats.org/officeDocument/2006/customXml" ds:itemID="{821CA9DD-E106-43C3-80B5-DEAD83D61162}">
  <ds:schemaRefs>
    <ds:schemaRef ds:uri="http://schemas.microsoft.com/sharepoint/v3/contenttype/forms"/>
  </ds:schemaRefs>
</ds:datastoreItem>
</file>

<file path=customXml/itemProps3.xml><?xml version="1.0" encoding="utf-8"?>
<ds:datastoreItem xmlns:ds="http://schemas.openxmlformats.org/officeDocument/2006/customXml" ds:itemID="{601D8A62-6AE4-422E-AF77-8FA5DA53D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e89ba-ba0a-4323-b9dc-bd1188fd1cbd"/>
    <ds:schemaRef ds:uri="c77cdfdd-3817-476f-94ab-ac3a8b1c1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F9581E-3363-4425-BF2F-958C0A12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1061</Words>
  <Characters>6050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George Salter Academy</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Pierce</dc:creator>
  <cp:lastModifiedBy>Maxine Benjamin</cp:lastModifiedBy>
  <cp:revision>13</cp:revision>
  <cp:lastPrinted>2016-06-24T08:50:00Z</cp:lastPrinted>
  <dcterms:created xsi:type="dcterms:W3CDTF">2020-04-24T10:14:00Z</dcterms:created>
  <dcterms:modified xsi:type="dcterms:W3CDTF">2021-07-09T05:54:00Z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0x010100E12DC32A5CE0F946824D147687BC3D35</vt:lpwstr>
  </property>
</Properties>
</file>