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p14">
  <w:body>
    <w:p w:rsidR="00730342" w:rsidRDefault="00042DB4" w14:paraId="480998AD" w14:textId="77777777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8099904" wp14:editId="48099905">
            <wp:simplePos x="0" y="0"/>
            <wp:positionH relativeFrom="column">
              <wp:posOffset>246224</wp:posOffset>
            </wp:positionH>
            <wp:positionV relativeFrom="paragraph">
              <wp:posOffset>21590</wp:posOffset>
            </wp:positionV>
            <wp:extent cx="5933910" cy="1876926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 header st1-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8" t="22838" r="60993" b="18887"/>
                    <a:stretch/>
                  </pic:blipFill>
                  <pic:spPr bwMode="auto">
                    <a:xfrm>
                      <a:off x="0" y="0"/>
                      <a:ext cx="5933910" cy="1876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cx="http://schemas.microsoft.com/office/drawing/2014/chartex" xmlns:cx1="http://schemas.microsoft.com/office/drawing/2015/9/8/chartex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841" w:rsidP="00E656A2" w:rsidRDefault="004E1841" w14:paraId="480998AE" w14:textId="77777777">
      <w:pPr>
        <w:rPr>
          <w:sz w:val="144"/>
          <w:szCs w:val="144"/>
        </w:rPr>
      </w:pPr>
    </w:p>
    <w:p w:rsidRPr="00E656A2" w:rsidR="00E656A2" w:rsidP="00E656A2" w:rsidRDefault="00E656A2" w14:paraId="480998AF" w14:textId="77777777">
      <w:pPr>
        <w:rPr>
          <w:sz w:val="44"/>
          <w:szCs w:val="144"/>
        </w:rPr>
      </w:pPr>
    </w:p>
    <w:p w:rsidRPr="00042DB4" w:rsidR="00042DB4" w:rsidP="00042DB4" w:rsidRDefault="001046F9" w14:paraId="480998B0" w14:textId="43C18183">
      <w:pPr>
        <w:jc w:val="center"/>
        <w:rPr>
          <w:sz w:val="80"/>
          <w:szCs w:val="80"/>
        </w:rPr>
      </w:pPr>
      <w:r>
        <w:rPr>
          <w:sz w:val="80"/>
          <w:szCs w:val="80"/>
        </w:rPr>
        <w:t>Year 11-12 Transition Pack</w:t>
      </w:r>
    </w:p>
    <w:p w:rsidR="001046F9" w:rsidP="00E656A2" w:rsidRDefault="00E656A2" w14:paraId="418F013B" w14:textId="77777777">
      <w:pPr>
        <w:jc w:val="center"/>
        <w:rPr>
          <w:color w:val="0070C0"/>
          <w:sz w:val="120"/>
          <w:szCs w:val="120"/>
        </w:rPr>
      </w:pPr>
      <w:r>
        <w:rPr>
          <w:color w:val="0070C0"/>
          <w:sz w:val="120"/>
          <w:szCs w:val="120"/>
        </w:rPr>
        <w:t>AQA A Level</w:t>
      </w:r>
      <w:r w:rsidR="00014EF6">
        <w:rPr>
          <w:color w:val="0070C0"/>
          <w:sz w:val="120"/>
          <w:szCs w:val="120"/>
        </w:rPr>
        <w:t xml:space="preserve"> Account</w:t>
      </w:r>
      <w:r w:rsidR="001046F9">
        <w:rPr>
          <w:color w:val="0070C0"/>
          <w:sz w:val="120"/>
          <w:szCs w:val="120"/>
        </w:rPr>
        <w:t>ing</w:t>
      </w:r>
    </w:p>
    <w:p w:rsidR="004E1841" w:rsidP="00E656A2" w:rsidRDefault="001046F9" w14:paraId="480998B2" w14:textId="74691A70">
      <w:pPr>
        <w:jc w:val="center"/>
      </w:pPr>
      <w:r>
        <w:rPr>
          <w:color w:val="0070C0"/>
          <w:sz w:val="120"/>
          <w:szCs w:val="120"/>
        </w:rPr>
        <w:t>2020</w:t>
      </w:r>
    </w:p>
    <w:p w:rsidR="004E1841" w:rsidRDefault="00042DB4" w14:paraId="480998B3" w14:textId="77777777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8099906" wp14:editId="48099907">
            <wp:simplePos x="0" y="0"/>
            <wp:positionH relativeFrom="column">
              <wp:posOffset>1985010</wp:posOffset>
            </wp:positionH>
            <wp:positionV relativeFrom="paragraph">
              <wp:posOffset>278765</wp:posOffset>
            </wp:positionV>
            <wp:extent cx="2130425" cy="2428875"/>
            <wp:effectExtent l="0" t="0" r="317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 Salter Letterhea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10" t="3358" r="4068" b="81046"/>
                    <a:stretch/>
                  </pic:blipFill>
                  <pic:spPr bwMode="auto">
                    <a:xfrm>
                      <a:off x="0" y="0"/>
                      <a:ext cx="213042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841" w:rsidRDefault="004E1841" w14:paraId="480998B4" w14:textId="77777777"/>
    <w:p w:rsidR="004E1841" w:rsidRDefault="004E1841" w14:paraId="480998B5" w14:textId="77777777"/>
    <w:p w:rsidR="004E1841" w:rsidRDefault="004E1841" w14:paraId="480998B6" w14:textId="77777777"/>
    <w:p w:rsidR="004E1841" w:rsidRDefault="004E1841" w14:paraId="480998B7" w14:textId="77777777"/>
    <w:p w:rsidR="00042DB4" w:rsidP="004E1841" w:rsidRDefault="00042DB4" w14:paraId="480998B8" w14:textId="77777777"/>
    <w:p w:rsidR="00DF5728" w:rsidP="004E1841" w:rsidRDefault="00DF5728" w14:paraId="480998B9" w14:textId="77777777">
      <w:pPr>
        <w:rPr>
          <w:b/>
        </w:rPr>
      </w:pPr>
    </w:p>
    <w:p w:rsidR="00DF5728" w:rsidP="004E1841" w:rsidRDefault="00DF5728" w14:paraId="480998BA" w14:textId="77777777">
      <w:pPr>
        <w:rPr>
          <w:b/>
        </w:rPr>
      </w:pPr>
    </w:p>
    <w:p w:rsidR="00E656A2" w:rsidP="004E1841" w:rsidRDefault="00E656A2" w14:paraId="480998BB" w14:textId="77777777">
      <w:pPr>
        <w:rPr>
          <w:b/>
        </w:rPr>
      </w:pPr>
    </w:p>
    <w:p w:rsidRPr="00417815" w:rsidR="004E1841" w:rsidP="004E1841" w:rsidRDefault="004E1841" w14:paraId="480998BC" w14:textId="77777777">
      <w:pPr>
        <w:rPr>
          <w:b/>
          <w:sz w:val="28"/>
          <w:szCs w:val="28"/>
        </w:rPr>
      </w:pPr>
      <w:r w:rsidRPr="00417815">
        <w:rPr>
          <w:b/>
          <w:sz w:val="28"/>
          <w:szCs w:val="28"/>
        </w:rPr>
        <w:lastRenderedPageBreak/>
        <w:t>Introduction</w:t>
      </w:r>
    </w:p>
    <w:p w:rsidRPr="00014EF6" w:rsidR="00014EF6" w:rsidRDefault="00014EF6" w14:paraId="480998BD" w14:textId="77777777">
      <w:pPr>
        <w:rPr>
          <w:rFonts w:cs="Bliss-Medium"/>
          <w:sz w:val="24"/>
          <w:szCs w:val="20"/>
        </w:rPr>
      </w:pPr>
      <w:r w:rsidRPr="00014EF6">
        <w:rPr>
          <w:rFonts w:cs="Bliss-Medium"/>
          <w:sz w:val="24"/>
          <w:szCs w:val="20"/>
        </w:rPr>
        <w:t>By studying A Level Accounting, you will delve into a world of accounting!</w:t>
      </w:r>
    </w:p>
    <w:p w:rsidR="00A56F6F" w:rsidRDefault="00A56F6F" w14:paraId="480998BE" w14:textId="77777777">
      <w:pPr>
        <w:rPr>
          <w:rFonts w:cs="Bliss-Medium"/>
          <w:sz w:val="24"/>
          <w:szCs w:val="2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7456" behindDoc="1" locked="0" layoutInCell="1" allowOverlap="1" wp14:anchorId="48099908" wp14:editId="48099909">
            <wp:simplePos x="0" y="0"/>
            <wp:positionH relativeFrom="column">
              <wp:posOffset>3851275</wp:posOffset>
            </wp:positionH>
            <wp:positionV relativeFrom="paragraph">
              <wp:posOffset>467360</wp:posOffset>
            </wp:positionV>
            <wp:extent cx="2337435" cy="1556385"/>
            <wp:effectExtent l="95250" t="152400" r="100965" b="139065"/>
            <wp:wrapTight wrapText="bothSides">
              <wp:wrapPolygon edited="0">
                <wp:start x="625" y="-373"/>
                <wp:lineTo x="-557" y="372"/>
                <wp:lineTo x="-235" y="8835"/>
                <wp:lineTo x="-269" y="19493"/>
                <wp:lineTo x="947" y="21404"/>
                <wp:lineTo x="18503" y="21434"/>
                <wp:lineTo x="18720" y="21927"/>
                <wp:lineTo x="21341" y="21454"/>
                <wp:lineTo x="21747" y="17653"/>
                <wp:lineTo x="21761" y="13390"/>
                <wp:lineTo x="21417" y="-1992"/>
                <wp:lineTo x="13426" y="-2149"/>
                <wp:lineTo x="1499" y="-531"/>
                <wp:lineTo x="625" y="-373"/>
              </wp:wrapPolygon>
            </wp:wrapTight>
            <wp:docPr id="2" name="Picture 2" descr="http://www.squareaccountantsnorwich.co.uk/wp-content/uploads/2015/05/how-technology-has-changed-accounti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quareaccountantsnorwich.co.uk/wp-content/uploads/2015/05/how-technology-has-changed-accounti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0758">
                      <a:off x="0" y="0"/>
                      <a:ext cx="2337435" cy="1556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EF6" w:rsidR="00014EF6">
        <w:rPr>
          <w:rFonts w:cs="Bliss-Medium"/>
          <w:sz w:val="24"/>
          <w:szCs w:val="24"/>
        </w:rPr>
        <w:t xml:space="preserve">You will learn the accounting language and puzzle together transactions to complete double entry bookkeeping and understand how these basics lead to the creation of income statements and balance sheets. </w:t>
      </w:r>
    </w:p>
    <w:p w:rsidRPr="00014EF6" w:rsidR="004E1841" w:rsidRDefault="00014EF6" w14:paraId="480998BF" w14:textId="77777777">
      <w:pPr>
        <w:rPr>
          <w:sz w:val="28"/>
        </w:rPr>
      </w:pPr>
      <w:r w:rsidRPr="00014EF6">
        <w:rPr>
          <w:rFonts w:cs="Bliss-Medium"/>
          <w:sz w:val="24"/>
          <w:szCs w:val="20"/>
        </w:rPr>
        <w:t xml:space="preserve"> As the course commences, you will develop a passion and an eagerness to learn as you solve accounting problems and embark upon more technical parts of accounting, including incomplete records and partnership accounts.</w:t>
      </w:r>
    </w:p>
    <w:p w:rsidR="00397CCF" w:rsidRDefault="00397CCF" w14:paraId="480998C0" w14:textId="77777777"/>
    <w:p w:rsidR="00385C99" w:rsidP="00385C99" w:rsidRDefault="001A40FB" w14:paraId="480998C1" w14:textId="77777777">
      <w:pPr>
        <w:rPr>
          <w:b/>
          <w:sz w:val="28"/>
          <w:szCs w:val="28"/>
        </w:rPr>
      </w:pPr>
      <w:r w:rsidRPr="00417815">
        <w:rPr>
          <w:b/>
          <w:sz w:val="28"/>
          <w:szCs w:val="28"/>
        </w:rPr>
        <w:t>Course Overview</w:t>
      </w:r>
      <w:r w:rsidRPr="00417815" w:rsidR="00417815">
        <w:rPr>
          <w:b/>
          <w:sz w:val="28"/>
          <w:szCs w:val="28"/>
        </w:rPr>
        <w:t xml:space="preserve"> </w:t>
      </w:r>
    </w:p>
    <w:p w:rsidR="00014EF6" w:rsidP="00385C99" w:rsidRDefault="00014EF6" w14:paraId="480998C2" w14:textId="05184C2B">
      <w:pPr>
        <w:rPr>
          <w:sz w:val="24"/>
          <w:szCs w:val="24"/>
        </w:rPr>
      </w:pPr>
      <w:r w:rsidRPr="4B76F511" w:rsidR="00014EF6">
        <w:rPr>
          <w:sz w:val="24"/>
          <w:szCs w:val="24"/>
        </w:rPr>
        <w:t>By studying AQA Account</w:t>
      </w:r>
      <w:r w:rsidRPr="4B76F511" w:rsidR="62BE0B1F">
        <w:rPr>
          <w:sz w:val="24"/>
          <w:szCs w:val="24"/>
        </w:rPr>
        <w:t>ing</w:t>
      </w:r>
      <w:r w:rsidRPr="4B76F511" w:rsidR="00014EF6">
        <w:rPr>
          <w:sz w:val="24"/>
          <w:szCs w:val="24"/>
        </w:rPr>
        <w:t xml:space="preserve">, you will be </w:t>
      </w:r>
      <w:r w:rsidRPr="4B76F511" w:rsidR="00794532">
        <w:rPr>
          <w:sz w:val="24"/>
          <w:szCs w:val="24"/>
        </w:rPr>
        <w:t xml:space="preserve">looking at two key areas relating to Financial Accounting and </w:t>
      </w:r>
      <w:r w:rsidRPr="4B76F511" w:rsidR="00014EF6">
        <w:rPr>
          <w:sz w:val="24"/>
          <w:szCs w:val="24"/>
        </w:rPr>
        <w:t xml:space="preserve">Management Accounting.  </w:t>
      </w:r>
    </w:p>
    <w:p w:rsidR="00014EF6" w:rsidP="00385C99" w:rsidRDefault="00794532" w14:paraId="480998C3" w14:textId="1FC82FB8">
      <w:pPr>
        <w:rPr>
          <w:sz w:val="24"/>
          <w:szCs w:val="24"/>
        </w:rPr>
      </w:pPr>
      <w:r w:rsidRPr="4B76F511" w:rsidR="00794532">
        <w:rPr>
          <w:sz w:val="24"/>
          <w:szCs w:val="24"/>
        </w:rPr>
        <w:t>You will the</w:t>
      </w:r>
      <w:r w:rsidRPr="4B76F511" w:rsidR="001046F9">
        <w:rPr>
          <w:sz w:val="24"/>
          <w:szCs w:val="24"/>
        </w:rPr>
        <w:t xml:space="preserve">n sit a mock exam </w:t>
      </w:r>
      <w:r w:rsidRPr="4B76F511" w:rsidR="0A40F795">
        <w:rPr>
          <w:sz w:val="24"/>
          <w:szCs w:val="24"/>
        </w:rPr>
        <w:t>at the end of Y12 i</w:t>
      </w:r>
      <w:r w:rsidRPr="4B76F511" w:rsidR="001046F9">
        <w:rPr>
          <w:sz w:val="24"/>
          <w:szCs w:val="24"/>
        </w:rPr>
        <w:t xml:space="preserve">n </w:t>
      </w:r>
      <w:r w:rsidRPr="4B76F511" w:rsidR="4B63F8E9">
        <w:rPr>
          <w:sz w:val="24"/>
          <w:szCs w:val="24"/>
        </w:rPr>
        <w:t xml:space="preserve">the </w:t>
      </w:r>
      <w:r w:rsidRPr="4B76F511" w:rsidR="001046F9">
        <w:rPr>
          <w:sz w:val="24"/>
          <w:szCs w:val="24"/>
        </w:rPr>
        <w:t>Summer</w:t>
      </w:r>
      <w:r w:rsidRPr="4B76F511" w:rsidR="001046F9">
        <w:rPr>
          <w:sz w:val="24"/>
          <w:szCs w:val="24"/>
        </w:rPr>
        <w:t xml:space="preserve"> </w:t>
      </w:r>
      <w:r w:rsidRPr="4B76F511" w:rsidR="746E9BA6">
        <w:rPr>
          <w:sz w:val="24"/>
          <w:szCs w:val="24"/>
        </w:rPr>
        <w:t>term,</w:t>
      </w:r>
      <w:r w:rsidRPr="4B76F511" w:rsidR="00794532">
        <w:rPr>
          <w:sz w:val="24"/>
          <w:szCs w:val="24"/>
        </w:rPr>
        <w:t xml:space="preserve"> with a view to sit </w:t>
      </w:r>
      <w:r w:rsidRPr="4B76F511" w:rsidR="001046F9">
        <w:rPr>
          <w:sz w:val="24"/>
          <w:szCs w:val="24"/>
        </w:rPr>
        <w:t xml:space="preserve">your final exams in </w:t>
      </w:r>
      <w:r w:rsidRPr="4B76F511" w:rsidR="7231CA58">
        <w:rPr>
          <w:sz w:val="24"/>
          <w:szCs w:val="24"/>
        </w:rPr>
        <w:t xml:space="preserve">the </w:t>
      </w:r>
      <w:r w:rsidRPr="4B76F511" w:rsidR="001046F9">
        <w:rPr>
          <w:sz w:val="24"/>
          <w:szCs w:val="24"/>
        </w:rPr>
        <w:t xml:space="preserve">Summer </w:t>
      </w:r>
      <w:r w:rsidRPr="4B76F511" w:rsidR="1B6B2297">
        <w:rPr>
          <w:sz w:val="24"/>
          <w:szCs w:val="24"/>
        </w:rPr>
        <w:t>at the end of Y13.</w:t>
      </w:r>
      <w:r w:rsidRPr="4B76F511" w:rsidR="00794532">
        <w:rPr>
          <w:sz w:val="24"/>
          <w:szCs w:val="24"/>
        </w:rPr>
        <w:t xml:space="preserve">  </w:t>
      </w:r>
    </w:p>
    <w:p w:rsidRPr="00014EF6" w:rsidR="00014EF6" w:rsidP="00385C99" w:rsidRDefault="00794532" w14:paraId="480998C4" w14:textId="77777777">
      <w:pPr>
        <w:rPr>
          <w:sz w:val="24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809990A" wp14:editId="4809990B">
            <wp:simplePos x="0" y="0"/>
            <wp:positionH relativeFrom="column">
              <wp:posOffset>768985</wp:posOffset>
            </wp:positionH>
            <wp:positionV relativeFrom="paragraph">
              <wp:posOffset>9525</wp:posOffset>
            </wp:positionV>
            <wp:extent cx="4476750" cy="50704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8" t="16819" r="31250" b="5359"/>
                    <a:stretch/>
                  </pic:blipFill>
                  <pic:spPr bwMode="auto">
                    <a:xfrm>
                      <a:off x="0" y="0"/>
                      <a:ext cx="4476750" cy="507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841" w:rsidRDefault="004E1841" w14:paraId="480998C5" w14:textId="77777777"/>
    <w:p w:rsidR="004E1841" w:rsidRDefault="004E1841" w14:paraId="480998C6" w14:textId="77777777"/>
    <w:p w:rsidR="00664B47" w:rsidRDefault="00664B47" w14:paraId="480998C7" w14:textId="77777777"/>
    <w:p w:rsidR="00664B47" w:rsidRDefault="00664B47" w14:paraId="480998C8" w14:textId="77777777"/>
    <w:p w:rsidR="00417815" w:rsidRDefault="00417815" w14:paraId="480998C9" w14:textId="77777777"/>
    <w:p w:rsidR="00385C99" w:rsidRDefault="00385C99" w14:paraId="480998CA" w14:textId="77777777"/>
    <w:p w:rsidR="00417815" w:rsidRDefault="00417815" w14:paraId="480998CB" w14:textId="77777777"/>
    <w:p w:rsidR="00397CCF" w:rsidRDefault="00397CCF" w14:paraId="480998CC" w14:textId="77777777"/>
    <w:p w:rsidR="00397CCF" w:rsidRDefault="00397CCF" w14:paraId="480998CD" w14:textId="77777777"/>
    <w:p w:rsidR="00397CCF" w:rsidRDefault="00397CCF" w14:paraId="480998CE" w14:textId="77777777"/>
    <w:p w:rsidR="00397CCF" w:rsidRDefault="00397CCF" w14:paraId="480998CF" w14:textId="77777777"/>
    <w:p w:rsidR="00A56F6F" w:rsidRDefault="00A56F6F" w14:paraId="480998D0" w14:textId="77777777"/>
    <w:p w:rsidR="00794532" w:rsidRDefault="00794532" w14:paraId="480998D1" w14:textId="77777777"/>
    <w:p w:rsidR="00794532" w:rsidRDefault="00794532" w14:paraId="480998D2" w14:textId="77777777"/>
    <w:p w:rsidR="00794532" w:rsidRDefault="00794532" w14:paraId="480998D3" w14:textId="77777777"/>
    <w:p w:rsidRPr="00417815" w:rsidR="000604D8" w:rsidRDefault="000604D8" w14:paraId="480998D4" w14:textId="77777777">
      <w:pPr>
        <w:rPr>
          <w:b/>
          <w:sz w:val="28"/>
          <w:szCs w:val="28"/>
        </w:rPr>
      </w:pPr>
      <w:r w:rsidRPr="00417815">
        <w:rPr>
          <w:b/>
          <w:sz w:val="28"/>
          <w:szCs w:val="28"/>
        </w:rPr>
        <w:lastRenderedPageBreak/>
        <w:t xml:space="preserve">Interesting </w:t>
      </w:r>
      <w:r w:rsidR="00397CCF">
        <w:rPr>
          <w:b/>
          <w:sz w:val="28"/>
          <w:szCs w:val="28"/>
        </w:rPr>
        <w:t>Articles to Read</w:t>
      </w:r>
    </w:p>
    <w:p w:rsidR="00957BC4" w:rsidP="00957BC4" w:rsidRDefault="00A56F6F" w14:paraId="480998D5" w14:textId="77777777">
      <w:pPr>
        <w:rPr>
          <w:sz w:val="24"/>
        </w:rPr>
      </w:pPr>
      <w:r>
        <w:rPr>
          <w:sz w:val="24"/>
        </w:rPr>
        <w:t xml:space="preserve">The Accounting language and requirements are always changing on a universal level.  It is important to keep up to date on key changes.  </w:t>
      </w:r>
    </w:p>
    <w:p w:rsidR="00A56F6F" w:rsidP="00A56F6F" w:rsidRDefault="00A56F6F" w14:paraId="480998D6" w14:textId="7777777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Financial Times (particularly the Share Price Section)</w:t>
      </w:r>
    </w:p>
    <w:p w:rsidR="00235DBE" w:rsidP="00235DBE" w:rsidRDefault="007A53CF" w14:paraId="480998D8" w14:textId="77777777">
      <w:pPr>
        <w:pStyle w:val="ListParagraph"/>
        <w:numPr>
          <w:ilvl w:val="0"/>
          <w:numId w:val="4"/>
        </w:numPr>
        <w:rPr>
          <w:sz w:val="24"/>
        </w:rPr>
      </w:pPr>
      <w:hyperlink w:history="1" r:id="rId11">
        <w:r w:rsidRPr="00976B96" w:rsidR="00235DBE">
          <w:rPr>
            <w:rStyle w:val="Hyperlink"/>
            <w:sz w:val="24"/>
          </w:rPr>
          <w:t>http://www.accaglobal.com/uk/en.html</w:t>
        </w:r>
      </w:hyperlink>
      <w:r w:rsidR="00235DBE">
        <w:rPr>
          <w:sz w:val="24"/>
        </w:rPr>
        <w:t xml:space="preserve"> </w:t>
      </w:r>
    </w:p>
    <w:p w:rsidR="00397CCF" w:rsidP="00957BC4" w:rsidRDefault="00397CCF" w14:paraId="480998D9" w14:textId="77777777">
      <w:pPr>
        <w:rPr>
          <w:b/>
        </w:rPr>
      </w:pPr>
    </w:p>
    <w:p w:rsidRPr="00417815" w:rsidR="000604D8" w:rsidRDefault="00E46AF8" w14:paraId="480998DA" w14:textId="77777777">
      <w:pPr>
        <w:rPr>
          <w:b/>
          <w:sz w:val="28"/>
          <w:szCs w:val="28"/>
        </w:rPr>
      </w:pPr>
      <w:r w:rsidRPr="00417815">
        <w:rPr>
          <w:b/>
          <w:sz w:val="28"/>
          <w:szCs w:val="28"/>
        </w:rPr>
        <w:t xml:space="preserve">Useful </w:t>
      </w:r>
      <w:r w:rsidRPr="00417815" w:rsidR="00664B47">
        <w:rPr>
          <w:b/>
          <w:sz w:val="28"/>
          <w:szCs w:val="28"/>
        </w:rPr>
        <w:t>Websites</w:t>
      </w:r>
    </w:p>
    <w:p w:rsidR="00957BC4" w:rsidRDefault="00A56F6F" w14:paraId="480998DB" w14:textId="77777777">
      <w:pPr>
        <w:rPr>
          <w:sz w:val="24"/>
        </w:rPr>
      </w:pPr>
      <w:r>
        <w:rPr>
          <w:sz w:val="24"/>
        </w:rPr>
        <w:t>Accounts will take you time you understand and I would encourage you to use other sources to help develop key knowledge and understanding.  There are a range of useful websites which are listed below:</w:t>
      </w:r>
    </w:p>
    <w:p w:rsidR="00A56F6F" w:rsidRDefault="007A53CF" w14:paraId="480998DC" w14:textId="77777777">
      <w:pPr>
        <w:rPr>
          <w:sz w:val="24"/>
        </w:rPr>
      </w:pPr>
      <w:hyperlink w:history="1" r:id="rId12">
        <w:r w:rsidRPr="00976B96" w:rsidR="00235DBE">
          <w:rPr>
            <w:rStyle w:val="Hyperlink"/>
            <w:sz w:val="24"/>
          </w:rPr>
          <w:t>http://www.thestudentroom.co.uk/wiki/Category:A_Level_Accounts_Revision_Notes</w:t>
        </w:r>
      </w:hyperlink>
      <w:r w:rsidR="00235DBE">
        <w:rPr>
          <w:sz w:val="24"/>
        </w:rPr>
        <w:t xml:space="preserve"> </w:t>
      </w:r>
    </w:p>
    <w:p w:rsidR="00235DBE" w:rsidRDefault="007A53CF" w14:paraId="480998DD" w14:textId="77777777">
      <w:pPr>
        <w:rPr>
          <w:sz w:val="24"/>
        </w:rPr>
      </w:pPr>
      <w:hyperlink w:history="1" r:id="rId13">
        <w:r w:rsidRPr="00976B96" w:rsidR="00235DBE">
          <w:rPr>
            <w:rStyle w:val="Hyperlink"/>
            <w:sz w:val="24"/>
          </w:rPr>
          <w:t>http://alevelaccounts.weebly.com/notes.html</w:t>
        </w:r>
      </w:hyperlink>
    </w:p>
    <w:p w:rsidR="00235DBE" w:rsidRDefault="007A53CF" w14:paraId="480998DE" w14:textId="77777777">
      <w:pPr>
        <w:rPr>
          <w:sz w:val="24"/>
        </w:rPr>
      </w:pPr>
      <w:hyperlink w:history="1" r:id="rId14">
        <w:r w:rsidRPr="00976B96" w:rsidR="00235DBE">
          <w:rPr>
            <w:rStyle w:val="Hyperlink"/>
            <w:sz w:val="24"/>
          </w:rPr>
          <w:t>https://getrevising.co.uk</w:t>
        </w:r>
      </w:hyperlink>
    </w:p>
    <w:p w:rsidR="00235DBE" w:rsidRDefault="007A53CF" w14:paraId="480998DF" w14:textId="77777777">
      <w:pPr>
        <w:rPr>
          <w:sz w:val="24"/>
        </w:rPr>
      </w:pPr>
      <w:hyperlink w:history="1" r:id="rId15">
        <w:r w:rsidRPr="00976B96" w:rsidR="00235DBE">
          <w:rPr>
            <w:rStyle w:val="Hyperlink"/>
            <w:sz w:val="24"/>
          </w:rPr>
          <w:t>http://www.pwc.co.uk/</w:t>
        </w:r>
      </w:hyperlink>
      <w:r w:rsidR="00235DBE">
        <w:rPr>
          <w:sz w:val="24"/>
        </w:rPr>
        <w:t xml:space="preserve"> </w:t>
      </w:r>
    </w:p>
    <w:p w:rsidR="00235DBE" w:rsidRDefault="00235DBE" w14:paraId="480998E0" w14:textId="77777777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809990C" wp14:editId="4809990D">
            <wp:simplePos x="0" y="0"/>
            <wp:positionH relativeFrom="column">
              <wp:posOffset>3166110</wp:posOffset>
            </wp:positionH>
            <wp:positionV relativeFrom="paragraph">
              <wp:posOffset>334010</wp:posOffset>
            </wp:positionV>
            <wp:extent cx="3248025" cy="1871345"/>
            <wp:effectExtent l="0" t="0" r="9525" b="0"/>
            <wp:wrapTight wrapText="bothSides">
              <wp:wrapPolygon edited="0">
                <wp:start x="0" y="0"/>
                <wp:lineTo x="0" y="21329"/>
                <wp:lineTo x="21537" y="21329"/>
                <wp:lineTo x="215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9" t="11111" r="3052" b="5896"/>
                    <a:stretch/>
                  </pic:blipFill>
                  <pic:spPr bwMode="auto">
                    <a:xfrm>
                      <a:off x="0" y="0"/>
                      <a:ext cx="3248025" cy="187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DBE" w:rsidRDefault="00235DBE" w14:paraId="480998E1" w14:textId="77777777">
      <w:pPr>
        <w:rPr>
          <w:sz w:val="24"/>
        </w:rPr>
      </w:pP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 xml:space="preserve"> is also a fabulous way to develop further knowledge; especially some videos provide you with visuals.  In particular, Prof Accounting is one to watch as he covers all areas of Accounting for AQA.</w:t>
      </w:r>
    </w:p>
    <w:p w:rsidR="00235DBE" w:rsidRDefault="007A53CF" w14:paraId="480998E2" w14:textId="77777777">
      <w:pPr>
        <w:rPr>
          <w:sz w:val="24"/>
        </w:rPr>
      </w:pPr>
      <w:hyperlink w:history="1" r:id="rId17">
        <w:r w:rsidRPr="00976B96" w:rsidR="00235DBE">
          <w:rPr>
            <w:rStyle w:val="Hyperlink"/>
            <w:sz w:val="24"/>
          </w:rPr>
          <w:t>https://www.youtube.com/user/profaccounting</w:t>
        </w:r>
      </w:hyperlink>
      <w:r w:rsidR="00235DBE">
        <w:rPr>
          <w:sz w:val="24"/>
        </w:rPr>
        <w:t xml:space="preserve"> </w:t>
      </w:r>
    </w:p>
    <w:p w:rsidR="00235DBE" w:rsidRDefault="00235DBE" w14:paraId="480998E3" w14:textId="77777777">
      <w:pPr>
        <w:rPr>
          <w:sz w:val="24"/>
        </w:rPr>
      </w:pPr>
    </w:p>
    <w:p w:rsidRPr="00A56F6F" w:rsidR="00235DBE" w:rsidRDefault="00235DBE" w14:paraId="480998E4" w14:textId="77777777">
      <w:pPr>
        <w:rPr>
          <w:sz w:val="24"/>
        </w:rPr>
      </w:pPr>
    </w:p>
    <w:p w:rsidR="00DF5728" w:rsidRDefault="00DF5728" w14:paraId="480998E5" w14:textId="77777777">
      <w:pPr>
        <w:rPr>
          <w:b/>
        </w:rPr>
      </w:pPr>
    </w:p>
    <w:p w:rsidR="00397CCF" w:rsidRDefault="00397CCF" w14:paraId="480998E6" w14:textId="77777777">
      <w:pPr>
        <w:rPr>
          <w:b/>
        </w:rPr>
      </w:pPr>
    </w:p>
    <w:p w:rsidR="00397CCF" w:rsidRDefault="00397CCF" w14:paraId="480998E7" w14:textId="77777777">
      <w:pPr>
        <w:rPr>
          <w:b/>
        </w:rPr>
      </w:pPr>
    </w:p>
    <w:p w:rsidR="00397CCF" w:rsidRDefault="00397CCF" w14:paraId="480998E8" w14:textId="77777777">
      <w:pPr>
        <w:rPr>
          <w:b/>
        </w:rPr>
      </w:pPr>
    </w:p>
    <w:p w:rsidR="00397CCF" w:rsidRDefault="00397CCF" w14:paraId="480998E9" w14:textId="77777777">
      <w:pPr>
        <w:rPr>
          <w:b/>
        </w:rPr>
      </w:pPr>
    </w:p>
    <w:p w:rsidR="00397CCF" w:rsidRDefault="00397CCF" w14:paraId="480998EA" w14:textId="77777777">
      <w:pPr>
        <w:rPr>
          <w:b/>
        </w:rPr>
      </w:pPr>
    </w:p>
    <w:p w:rsidR="007A53CF" w:rsidRDefault="007A53CF" w14:paraId="3F69E95E" w14:textId="77777777">
      <w:pPr>
        <w:rPr>
          <w:b/>
        </w:rPr>
      </w:pPr>
      <w:bookmarkStart w:name="_GoBack" w:id="0"/>
      <w:bookmarkEnd w:id="0"/>
    </w:p>
    <w:p w:rsidR="00397CCF" w:rsidRDefault="00397CCF" w14:paraId="480998EB" w14:textId="77777777">
      <w:pPr>
        <w:rPr>
          <w:b/>
        </w:rPr>
      </w:pPr>
    </w:p>
    <w:p w:rsidRPr="00417815" w:rsidR="004E1841" w:rsidRDefault="00354211" w14:paraId="480998EC" w14:textId="77777777">
      <w:pPr>
        <w:rPr>
          <w:b/>
          <w:sz w:val="28"/>
          <w:szCs w:val="28"/>
        </w:rPr>
      </w:pPr>
      <w:r w:rsidRPr="00417815">
        <w:rPr>
          <w:b/>
          <w:sz w:val="28"/>
          <w:szCs w:val="28"/>
        </w:rPr>
        <w:lastRenderedPageBreak/>
        <w:t>Summer Activities</w:t>
      </w:r>
    </w:p>
    <w:p w:rsidRPr="000454F8" w:rsidR="000454F8" w:rsidP="000454F8" w:rsidRDefault="000454F8" w14:paraId="480998ED" w14:textId="77777777">
      <w:pPr>
        <w:rPr>
          <w:b/>
          <w:sz w:val="24"/>
          <w:u w:val="single"/>
        </w:rPr>
      </w:pPr>
      <w:r w:rsidRPr="000454F8">
        <w:rPr>
          <w:b/>
          <w:sz w:val="24"/>
          <w:u w:val="single"/>
        </w:rPr>
        <w:t>Task 1: Introduction to Accounting</w:t>
      </w:r>
    </w:p>
    <w:p w:rsidRPr="000454F8" w:rsidR="000454F8" w:rsidP="4B76F511" w:rsidRDefault="000454F8" w14:paraId="480998EE" w14:textId="45886625">
      <w:pPr>
        <w:jc w:val="center"/>
        <w:rPr>
          <w:sz w:val="24"/>
          <w:szCs w:val="24"/>
        </w:rPr>
      </w:pPr>
      <w:r w:rsidRPr="4B76F511" w:rsidR="000454F8">
        <w:rPr>
          <w:sz w:val="24"/>
          <w:szCs w:val="24"/>
        </w:rPr>
        <w:t>A new student will be joining our accounts lesson in September</w:t>
      </w:r>
      <w:r w:rsidRPr="4B76F511" w:rsidR="00115EB5">
        <w:rPr>
          <w:sz w:val="24"/>
          <w:szCs w:val="24"/>
        </w:rPr>
        <w:t>.  You are required to write a 2</w:t>
      </w:r>
      <w:r w:rsidRPr="4B76F511" w:rsidR="000454F8">
        <w:rPr>
          <w:sz w:val="24"/>
          <w:szCs w:val="24"/>
        </w:rPr>
        <w:t xml:space="preserve"> page report</w:t>
      </w:r>
      <w:r w:rsidRPr="4B76F511" w:rsidR="00115EB5">
        <w:rPr>
          <w:sz w:val="24"/>
          <w:szCs w:val="24"/>
        </w:rPr>
        <w:t xml:space="preserve"> or produce a presentation</w:t>
      </w:r>
      <w:r w:rsidRPr="4B76F511" w:rsidR="000454F8">
        <w:rPr>
          <w:sz w:val="24"/>
          <w:szCs w:val="24"/>
        </w:rPr>
        <w:t xml:space="preserve"> on:</w:t>
      </w:r>
    </w:p>
    <w:p w:rsidRPr="000454F8" w:rsidR="000454F8" w:rsidP="000454F8" w:rsidRDefault="000454F8" w14:paraId="480998EF" w14:textId="77777777">
      <w:pPr>
        <w:pStyle w:val="ListParagraph"/>
        <w:numPr>
          <w:ilvl w:val="0"/>
          <w:numId w:val="5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4"/>
        </w:rPr>
      </w:pPr>
      <w:r w:rsidRPr="000454F8">
        <w:rPr>
          <w:sz w:val="24"/>
        </w:rPr>
        <w:t>What is accounting?</w:t>
      </w:r>
    </w:p>
    <w:p w:rsidRPr="000454F8" w:rsidR="000454F8" w:rsidP="000454F8" w:rsidRDefault="000454F8" w14:paraId="480998F0" w14:textId="77777777">
      <w:pPr>
        <w:pStyle w:val="ListParagraph"/>
        <w:numPr>
          <w:ilvl w:val="0"/>
          <w:numId w:val="5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4"/>
        </w:rPr>
      </w:pPr>
      <w:r w:rsidRPr="000454F8">
        <w:rPr>
          <w:sz w:val="24"/>
        </w:rPr>
        <w:t>An explanation of why businesses record accounting transactions</w:t>
      </w:r>
    </w:p>
    <w:p w:rsidRPr="000454F8" w:rsidR="000454F8" w:rsidP="000454F8" w:rsidRDefault="000454F8" w14:paraId="480998F1" w14:textId="77777777">
      <w:pPr>
        <w:pStyle w:val="ListParagraph"/>
        <w:numPr>
          <w:ilvl w:val="0"/>
          <w:numId w:val="5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4"/>
        </w:rPr>
      </w:pPr>
      <w:r w:rsidRPr="000454F8">
        <w:rPr>
          <w:sz w:val="24"/>
        </w:rPr>
        <w:t>Who are the users of accounting records?</w:t>
      </w:r>
    </w:p>
    <w:p w:rsidRPr="000454F8" w:rsidR="000454F8" w:rsidP="000454F8" w:rsidRDefault="000454F8" w14:paraId="480998F2" w14:textId="77777777">
      <w:pPr>
        <w:pStyle w:val="ListParagraph"/>
        <w:numPr>
          <w:ilvl w:val="0"/>
          <w:numId w:val="5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4"/>
        </w:rPr>
      </w:pPr>
      <w:r w:rsidRPr="000454F8">
        <w:rPr>
          <w:sz w:val="24"/>
        </w:rPr>
        <w:t>Why the users will find them beneficial?</w:t>
      </w:r>
    </w:p>
    <w:p w:rsidRPr="000454F8" w:rsidR="000454F8" w:rsidP="000454F8" w:rsidRDefault="000454F8" w14:paraId="480998F3" w14:textId="77777777">
      <w:pPr>
        <w:pStyle w:val="ListParagraph"/>
        <w:numPr>
          <w:ilvl w:val="0"/>
          <w:numId w:val="5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4"/>
        </w:rPr>
      </w:pPr>
      <w:r w:rsidRPr="000454F8">
        <w:rPr>
          <w:sz w:val="24"/>
        </w:rPr>
        <w:t>An explanation of what Double – Entry Book Keeping is?</w:t>
      </w:r>
    </w:p>
    <w:p w:rsidR="000454F8" w:rsidP="000454F8" w:rsidRDefault="000454F8" w14:paraId="480998F4" w14:textId="77777777">
      <w:pPr>
        <w:tabs>
          <w:tab w:val="left" w:pos="2525"/>
        </w:tabs>
        <w:rPr>
          <w:sz w:val="24"/>
          <w:szCs w:val="32"/>
        </w:rPr>
      </w:pPr>
      <w:r w:rsidRPr="000454F8">
        <w:rPr>
          <w:sz w:val="24"/>
          <w:szCs w:val="32"/>
        </w:rPr>
        <w:t>You will be marked on your knowledge and understanding of accounting and on the quality of you written response</w:t>
      </w:r>
      <w:r w:rsidR="00115EB5">
        <w:rPr>
          <w:sz w:val="24"/>
          <w:szCs w:val="32"/>
        </w:rPr>
        <w:t>/presentation</w:t>
      </w:r>
      <w:r w:rsidRPr="000454F8">
        <w:rPr>
          <w:sz w:val="24"/>
          <w:szCs w:val="32"/>
        </w:rPr>
        <w:t>.</w:t>
      </w:r>
    </w:p>
    <w:p w:rsidR="000454F8" w:rsidP="000454F8" w:rsidRDefault="000454F8" w14:paraId="480998F5" w14:textId="77777777">
      <w:pPr>
        <w:tabs>
          <w:tab w:val="left" w:pos="2525"/>
        </w:tabs>
        <w:rPr>
          <w:sz w:val="24"/>
          <w:szCs w:val="32"/>
        </w:rPr>
      </w:pPr>
    </w:p>
    <w:p w:rsidRPr="000454F8" w:rsidR="000454F8" w:rsidP="000454F8" w:rsidRDefault="000454F8" w14:paraId="480998F6" w14:textId="77777777">
      <w:pPr>
        <w:tabs>
          <w:tab w:val="left" w:pos="2525"/>
        </w:tabs>
        <w:rPr>
          <w:b/>
          <w:sz w:val="24"/>
          <w:szCs w:val="32"/>
          <w:u w:val="single"/>
        </w:rPr>
      </w:pPr>
      <w:r w:rsidRPr="000454F8">
        <w:rPr>
          <w:b/>
          <w:sz w:val="24"/>
          <w:szCs w:val="32"/>
          <w:u w:val="single"/>
        </w:rPr>
        <w:t>Task 2: Business Documentation</w:t>
      </w:r>
    </w:p>
    <w:p w:rsidR="000454F8" w:rsidP="000454F8" w:rsidRDefault="000454F8" w14:paraId="480998F7" w14:textId="77777777">
      <w:pPr>
        <w:tabs>
          <w:tab w:val="left" w:pos="2525"/>
        </w:tabs>
        <w:rPr>
          <w:sz w:val="24"/>
          <w:szCs w:val="32"/>
        </w:rPr>
      </w:pPr>
      <w:r>
        <w:rPr>
          <w:sz w:val="24"/>
          <w:szCs w:val="32"/>
        </w:rPr>
        <w:t>Accounts are generated from Business Documents.  Collect or print copies of the following documents</w:t>
      </w:r>
    </w:p>
    <w:p w:rsidRPr="000454F8" w:rsidR="00F069A0" w:rsidP="000454F8" w:rsidRDefault="000454F8" w14:paraId="480998F8" w14:textId="77777777">
      <w:pPr>
        <w:numPr>
          <w:ilvl w:val="0"/>
          <w:numId w:val="6"/>
        </w:numPr>
        <w:tabs>
          <w:tab w:val="left" w:pos="2525"/>
        </w:tabs>
        <w:rPr>
          <w:sz w:val="24"/>
          <w:szCs w:val="32"/>
        </w:rPr>
      </w:pPr>
      <w:r w:rsidRPr="000454F8">
        <w:rPr>
          <w:bCs/>
          <w:sz w:val="24"/>
          <w:szCs w:val="32"/>
        </w:rPr>
        <w:t>Invoice</w:t>
      </w:r>
    </w:p>
    <w:p w:rsidRPr="000454F8" w:rsidR="00F069A0" w:rsidP="000454F8" w:rsidRDefault="000454F8" w14:paraId="480998F9" w14:textId="77777777">
      <w:pPr>
        <w:numPr>
          <w:ilvl w:val="0"/>
          <w:numId w:val="6"/>
        </w:numPr>
        <w:tabs>
          <w:tab w:val="left" w:pos="2525"/>
        </w:tabs>
        <w:rPr>
          <w:sz w:val="24"/>
          <w:szCs w:val="32"/>
        </w:rPr>
      </w:pPr>
      <w:r w:rsidRPr="000454F8">
        <w:rPr>
          <w:bCs/>
          <w:sz w:val="24"/>
          <w:szCs w:val="32"/>
        </w:rPr>
        <w:t xml:space="preserve">Credit Notes </w:t>
      </w:r>
    </w:p>
    <w:p w:rsidRPr="000454F8" w:rsidR="00F069A0" w:rsidP="000454F8" w:rsidRDefault="000454F8" w14:paraId="480998FA" w14:textId="77777777">
      <w:pPr>
        <w:numPr>
          <w:ilvl w:val="0"/>
          <w:numId w:val="6"/>
        </w:numPr>
        <w:tabs>
          <w:tab w:val="left" w:pos="2525"/>
        </w:tabs>
        <w:rPr>
          <w:sz w:val="24"/>
          <w:szCs w:val="32"/>
        </w:rPr>
      </w:pPr>
      <w:r w:rsidRPr="000454F8">
        <w:rPr>
          <w:bCs/>
          <w:sz w:val="24"/>
          <w:szCs w:val="32"/>
        </w:rPr>
        <w:t>Bank Statement</w:t>
      </w:r>
    </w:p>
    <w:p w:rsidRPr="000454F8" w:rsidR="00F069A0" w:rsidP="000454F8" w:rsidRDefault="000454F8" w14:paraId="480998FB" w14:textId="77777777">
      <w:pPr>
        <w:numPr>
          <w:ilvl w:val="0"/>
          <w:numId w:val="6"/>
        </w:numPr>
        <w:tabs>
          <w:tab w:val="left" w:pos="2525"/>
        </w:tabs>
        <w:rPr>
          <w:sz w:val="24"/>
          <w:szCs w:val="32"/>
        </w:rPr>
      </w:pPr>
      <w:r w:rsidRPr="000454F8">
        <w:rPr>
          <w:bCs/>
          <w:sz w:val="24"/>
          <w:szCs w:val="32"/>
        </w:rPr>
        <w:t>Bank</w:t>
      </w:r>
      <w:r w:rsidRPr="000454F8">
        <w:rPr>
          <w:sz w:val="24"/>
          <w:szCs w:val="32"/>
        </w:rPr>
        <w:t xml:space="preserve"> </w:t>
      </w:r>
      <w:r w:rsidRPr="000454F8">
        <w:rPr>
          <w:bCs/>
          <w:sz w:val="24"/>
          <w:szCs w:val="32"/>
        </w:rPr>
        <w:t>Pay in Slip</w:t>
      </w:r>
    </w:p>
    <w:p w:rsidRPr="000454F8" w:rsidR="00F069A0" w:rsidP="000454F8" w:rsidRDefault="000454F8" w14:paraId="480998FC" w14:textId="77777777">
      <w:pPr>
        <w:numPr>
          <w:ilvl w:val="0"/>
          <w:numId w:val="6"/>
        </w:numPr>
        <w:tabs>
          <w:tab w:val="left" w:pos="2525"/>
        </w:tabs>
        <w:rPr>
          <w:sz w:val="24"/>
          <w:szCs w:val="32"/>
        </w:rPr>
      </w:pPr>
      <w:r w:rsidRPr="000454F8">
        <w:rPr>
          <w:bCs/>
          <w:sz w:val="24"/>
          <w:szCs w:val="32"/>
        </w:rPr>
        <w:t>Pay in counterfoil</w:t>
      </w:r>
    </w:p>
    <w:p w:rsidRPr="000454F8" w:rsidR="00F069A0" w:rsidP="000454F8" w:rsidRDefault="000454F8" w14:paraId="480998FD" w14:textId="77777777">
      <w:pPr>
        <w:numPr>
          <w:ilvl w:val="0"/>
          <w:numId w:val="6"/>
        </w:numPr>
        <w:tabs>
          <w:tab w:val="left" w:pos="2525"/>
        </w:tabs>
        <w:rPr>
          <w:sz w:val="24"/>
          <w:szCs w:val="32"/>
        </w:rPr>
      </w:pPr>
      <w:r w:rsidRPr="000454F8">
        <w:rPr>
          <w:bCs/>
          <w:sz w:val="24"/>
          <w:szCs w:val="32"/>
        </w:rPr>
        <w:t xml:space="preserve">Cheque Counterfoil </w:t>
      </w:r>
    </w:p>
    <w:p w:rsidRPr="000454F8" w:rsidR="00F069A0" w:rsidP="000454F8" w:rsidRDefault="000454F8" w14:paraId="480998FE" w14:textId="77777777">
      <w:pPr>
        <w:numPr>
          <w:ilvl w:val="0"/>
          <w:numId w:val="6"/>
        </w:numPr>
        <w:tabs>
          <w:tab w:val="left" w:pos="2525"/>
        </w:tabs>
        <w:rPr>
          <w:sz w:val="24"/>
          <w:szCs w:val="32"/>
        </w:rPr>
      </w:pPr>
      <w:r w:rsidRPr="000454F8">
        <w:rPr>
          <w:bCs/>
          <w:sz w:val="24"/>
          <w:szCs w:val="32"/>
        </w:rPr>
        <w:t xml:space="preserve">Receipt </w:t>
      </w:r>
    </w:p>
    <w:p w:rsidRPr="000454F8" w:rsidR="000454F8" w:rsidP="000454F8" w:rsidRDefault="000454F8" w14:paraId="480998FF" w14:textId="77777777">
      <w:pPr>
        <w:tabs>
          <w:tab w:val="left" w:pos="2525"/>
        </w:tabs>
        <w:rPr>
          <w:sz w:val="24"/>
          <w:szCs w:val="32"/>
        </w:rPr>
      </w:pPr>
      <w:r>
        <w:rPr>
          <w:bCs/>
          <w:sz w:val="24"/>
          <w:szCs w:val="32"/>
        </w:rPr>
        <w:t>For each document, explain the point of it and the key features of the documents.</w:t>
      </w:r>
    </w:p>
    <w:p w:rsidRPr="000454F8" w:rsidR="000454F8" w:rsidP="000454F8" w:rsidRDefault="000454F8" w14:paraId="48099900" w14:textId="77777777">
      <w:pPr>
        <w:tabs>
          <w:tab w:val="left" w:pos="2525"/>
        </w:tabs>
        <w:rPr>
          <w:sz w:val="24"/>
          <w:szCs w:val="32"/>
        </w:rPr>
      </w:pPr>
    </w:p>
    <w:p w:rsidRPr="000454F8" w:rsidR="000454F8" w:rsidP="000454F8" w:rsidRDefault="000454F8" w14:paraId="48099901" w14:textId="77777777">
      <w:pPr>
        <w:tabs>
          <w:tab w:val="left" w:pos="2525"/>
        </w:tabs>
        <w:rPr>
          <w:sz w:val="24"/>
          <w:szCs w:val="32"/>
        </w:rPr>
      </w:pPr>
    </w:p>
    <w:p w:rsidR="003C34AE" w:rsidP="004E1841" w:rsidRDefault="003C34AE" w14:paraId="48099902" w14:textId="77777777">
      <w:pPr>
        <w:rPr>
          <w:color w:val="FF0000"/>
          <w:sz w:val="24"/>
        </w:rPr>
      </w:pPr>
    </w:p>
    <w:p w:rsidRPr="00235DBE" w:rsidR="000454F8" w:rsidP="004E1841" w:rsidRDefault="000454F8" w14:paraId="48099903" w14:textId="77777777">
      <w:pPr>
        <w:rPr>
          <w:color w:val="FF0000"/>
          <w:sz w:val="24"/>
        </w:rPr>
      </w:pPr>
    </w:p>
    <w:sectPr w:rsidRPr="00235DBE" w:rsidR="000454F8" w:rsidSect="00DF5728">
      <w:pgSz w:w="11906" w:h="16838" w:orient="portrait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3085"/>
    <w:multiLevelType w:val="hybridMultilevel"/>
    <w:tmpl w:val="184A42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172942"/>
    <w:multiLevelType w:val="hybridMultilevel"/>
    <w:tmpl w:val="BDA27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6626"/>
    <w:multiLevelType w:val="hybridMultilevel"/>
    <w:tmpl w:val="B2423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20A86"/>
    <w:multiLevelType w:val="hybridMultilevel"/>
    <w:tmpl w:val="C2024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333A0"/>
    <w:multiLevelType w:val="hybridMultilevel"/>
    <w:tmpl w:val="ED768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44C55"/>
    <w:multiLevelType w:val="hybridMultilevel"/>
    <w:tmpl w:val="4D74D020"/>
    <w:lvl w:ilvl="0" w:tplc="1674C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D8CC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9487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1B2B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B4EB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5E0B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C902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DBC9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744C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41"/>
    <w:rsid w:val="00014EF6"/>
    <w:rsid w:val="00020F37"/>
    <w:rsid w:val="00042DB4"/>
    <w:rsid w:val="000454F8"/>
    <w:rsid w:val="000604D8"/>
    <w:rsid w:val="00103B37"/>
    <w:rsid w:val="001046F9"/>
    <w:rsid w:val="00115EB5"/>
    <w:rsid w:val="001A40FB"/>
    <w:rsid w:val="00235DBE"/>
    <w:rsid w:val="002659C6"/>
    <w:rsid w:val="00354211"/>
    <w:rsid w:val="00385C99"/>
    <w:rsid w:val="00397CCF"/>
    <w:rsid w:val="003C34AE"/>
    <w:rsid w:val="00417815"/>
    <w:rsid w:val="0049166D"/>
    <w:rsid w:val="004E1841"/>
    <w:rsid w:val="004F184D"/>
    <w:rsid w:val="00506043"/>
    <w:rsid w:val="00635251"/>
    <w:rsid w:val="00664B47"/>
    <w:rsid w:val="00686A21"/>
    <w:rsid w:val="00687AD0"/>
    <w:rsid w:val="00730342"/>
    <w:rsid w:val="00794532"/>
    <w:rsid w:val="007A53CF"/>
    <w:rsid w:val="00852074"/>
    <w:rsid w:val="008A2F59"/>
    <w:rsid w:val="00957BC4"/>
    <w:rsid w:val="009C03DA"/>
    <w:rsid w:val="00A04056"/>
    <w:rsid w:val="00A56F6F"/>
    <w:rsid w:val="00DF5728"/>
    <w:rsid w:val="00E46AF8"/>
    <w:rsid w:val="00E656A2"/>
    <w:rsid w:val="00F069A0"/>
    <w:rsid w:val="0A40F795"/>
    <w:rsid w:val="1B6B2297"/>
    <w:rsid w:val="4B63F8E9"/>
    <w:rsid w:val="4B76F511"/>
    <w:rsid w:val="62BE0B1F"/>
    <w:rsid w:val="65B1A55B"/>
    <w:rsid w:val="6A7B8BF2"/>
    <w:rsid w:val="6E007F3F"/>
    <w:rsid w:val="7231CA58"/>
    <w:rsid w:val="746E9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98AD"/>
  <w15:docId w15:val="{1AAEACB0-0220-4F2D-97E4-8BB6DA2B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18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B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oogle.co.uk/url?sa=i&amp;rct=j&amp;q=&amp;esrc=s&amp;source=images&amp;cd=&amp;cad=rja&amp;uact=8&amp;ved=0ahUKEwjS5oflkqfNAhWFyRoKHXanCJ0QjRwIBw&amp;url=http://www.squareaccountantsnorwich.co.uk/importance-of-outsourcing-accounting/&amp;psig=AFQjCNFP4vjZHl45EvQ3FV-ayndcJ-rePA&amp;ust=1465980936777118" TargetMode="External" Id="rId8" /><Relationship Type="http://schemas.openxmlformats.org/officeDocument/2006/relationships/hyperlink" Target="http://alevelaccounts.weebly.com/notes.html" TargetMode="Externa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customXml" Target="../customXml/item3.xml" Id="rId21" /><Relationship Type="http://schemas.openxmlformats.org/officeDocument/2006/relationships/image" Target="media/image2.jpeg" Id="rId7" /><Relationship Type="http://schemas.openxmlformats.org/officeDocument/2006/relationships/hyperlink" Target="http://www.thestudentroom.co.uk/wiki/Category:A_Level_Accounts_Revision_Notes" TargetMode="External" Id="rId12" /><Relationship Type="http://schemas.openxmlformats.org/officeDocument/2006/relationships/hyperlink" Target="https://www.youtube.com/user/profaccounting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5.png" Id="rId16" /><Relationship Type="http://schemas.openxmlformats.org/officeDocument/2006/relationships/customXml" Target="../customXml/item2.xml" Id="rId20" /><Relationship Type="http://schemas.openxmlformats.org/officeDocument/2006/relationships/customXml" Target="../customXml/item1.xml" Id="rId1" /><Relationship Type="http://schemas.openxmlformats.org/officeDocument/2006/relationships/image" Target="media/image1.jpg" Id="rId6" /><Relationship Type="http://schemas.openxmlformats.org/officeDocument/2006/relationships/hyperlink" Target="http://www.accaglobal.com/uk/en.html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://www.pwc.co.uk/" TargetMode="External" Id="rId15" /><Relationship Type="http://schemas.openxmlformats.org/officeDocument/2006/relationships/image" Target="media/image4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3.jpeg" Id="rId9" /><Relationship Type="http://schemas.openxmlformats.org/officeDocument/2006/relationships/hyperlink" Target="https://getrevising.co.uk" TargetMode="External" Id="rId14" /><Relationship Type="http://schemas.openxmlformats.org/officeDocument/2006/relationships/customXml" Target="../customXml/item4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DC32A5CE0F946824D147687BC3D35" ma:contentTypeVersion="11" ma:contentTypeDescription="Create a new document." ma:contentTypeScope="" ma:versionID="d57b8e7cb1261cff942d18dd4166528d">
  <xsd:schema xmlns:xsd="http://www.w3.org/2001/XMLSchema" xmlns:xs="http://www.w3.org/2001/XMLSchema" xmlns:p="http://schemas.microsoft.com/office/2006/metadata/properties" xmlns:ns2="bace89ba-ba0a-4323-b9dc-bd1188fd1cbd" xmlns:ns3="c77cdfdd-3817-476f-94ab-ac3a8b1c1498" targetNamespace="http://schemas.microsoft.com/office/2006/metadata/properties" ma:root="true" ma:fieldsID="2ff485c00d46a91008c12f91404be996" ns2:_="" ns3:_="">
    <xsd:import namespace="bace89ba-ba0a-4323-b9dc-bd1188fd1cbd"/>
    <xsd:import namespace="c77cdfdd-3817-476f-94ab-ac3a8b1c1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e89ba-ba0a-4323-b9dc-bd1188fd1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dfdd-3817-476f-94ab-ac3a8b1c1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F4F9B-E715-4F5D-8D11-C3E431F51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C6C32B-A7E3-4E79-914F-436A665A2236}"/>
</file>

<file path=customXml/itemProps3.xml><?xml version="1.0" encoding="utf-8"?>
<ds:datastoreItem xmlns:ds="http://schemas.openxmlformats.org/officeDocument/2006/customXml" ds:itemID="{FF2C6A70-C481-458C-BE16-171C5157BE66}"/>
</file>

<file path=customXml/itemProps4.xml><?xml version="1.0" encoding="utf-8"?>
<ds:datastoreItem xmlns:ds="http://schemas.openxmlformats.org/officeDocument/2006/customXml" ds:itemID="{1270BA9A-743D-4FEF-BE53-5B51C253AC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George Salter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 Pierce</dc:creator>
  <lastModifiedBy>S Butt</lastModifiedBy>
  <revision>9</revision>
  <lastPrinted>2019-09-08T22:47:00.0000000Z</lastPrinted>
  <dcterms:created xsi:type="dcterms:W3CDTF">2017-06-30T09:23:00.0000000Z</dcterms:created>
  <dcterms:modified xsi:type="dcterms:W3CDTF">2021-07-05T19:21:33.4865226Z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0x010100E12DC32A5CE0F946824D147687BC3D35</vt:lpwstr>
  </property>
</Properties>
</file>